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24C7A" w14:textId="77777777" w:rsidR="00666B8D" w:rsidRPr="00150A0F" w:rsidRDefault="00140931" w:rsidP="00B41F00">
      <w:pPr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150A0F">
        <w:rPr>
          <w:rFonts w:ascii="FreesiaUPC" w:hAnsi="FreesiaUPC" w:cs="FreesiaUPC"/>
          <w:b/>
          <w:bCs/>
          <w:sz w:val="48"/>
          <w:szCs w:val="48"/>
          <w:cs/>
        </w:rPr>
        <w:t>บันทึกความเข้าใจ</w:t>
      </w:r>
      <w:r w:rsidR="00B41F00" w:rsidRPr="00150A0F">
        <w:rPr>
          <w:rFonts w:ascii="FreesiaUPC" w:hAnsi="FreesiaUPC" w:cs="FreesiaUPC"/>
          <w:b/>
          <w:bCs/>
          <w:sz w:val="48"/>
          <w:szCs w:val="48"/>
          <w:cs/>
        </w:rPr>
        <w:t>เกี่ยวกับ</w:t>
      </w:r>
      <w:r w:rsidRPr="00150A0F">
        <w:rPr>
          <w:rFonts w:ascii="FreesiaUPC" w:hAnsi="FreesiaUPC" w:cs="FreesiaUPC"/>
          <w:b/>
          <w:bCs/>
          <w:sz w:val="48"/>
          <w:szCs w:val="48"/>
          <w:cs/>
        </w:rPr>
        <w:t>คุณสมบัติของสโมสร</w:t>
      </w:r>
    </w:p>
    <w:p w14:paraId="76ECCB7E" w14:textId="77777777" w:rsidR="00B41F00" w:rsidRPr="00544DE8" w:rsidRDefault="00B41F00" w:rsidP="00B41F00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44DE8">
        <w:rPr>
          <w:rFonts w:ascii="Browallia New" w:hAnsi="Browallia New" w:cs="Browallia New"/>
          <w:b/>
          <w:bCs/>
          <w:sz w:val="40"/>
          <w:szCs w:val="40"/>
          <w:cs/>
        </w:rPr>
        <w:t>************************</w:t>
      </w:r>
    </w:p>
    <w:p w14:paraId="7547A59E" w14:textId="77777777" w:rsidR="00140931" w:rsidRPr="00150A0F" w:rsidRDefault="00140931" w:rsidP="00B41F00">
      <w:pPr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150A0F">
        <w:rPr>
          <w:rFonts w:ascii="FreesiaUPC" w:hAnsi="FreesiaUPC" w:cs="FreesiaUPC"/>
          <w:b/>
          <w:bCs/>
          <w:sz w:val="48"/>
          <w:szCs w:val="48"/>
          <w:cs/>
        </w:rPr>
        <w:t>มูลนิธิโรตารี</w:t>
      </w:r>
    </w:p>
    <w:p w14:paraId="58A9A08C" w14:textId="77777777" w:rsidR="009E4180" w:rsidRPr="00544DE8" w:rsidRDefault="009E4180" w:rsidP="009E4180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7E810853" w14:textId="77777777" w:rsidR="00140931" w:rsidRPr="00544DE8" w:rsidRDefault="00140931" w:rsidP="009E4180">
      <w:pPr>
        <w:numPr>
          <w:ilvl w:val="0"/>
          <w:numId w:val="3"/>
        </w:numPr>
        <w:ind w:hanging="294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คุณสมบัติของสโมสร</w:t>
      </w:r>
    </w:p>
    <w:p w14:paraId="372966D1" w14:textId="77777777" w:rsidR="00140931" w:rsidRPr="00544DE8" w:rsidRDefault="00140931" w:rsidP="009E4180">
      <w:pPr>
        <w:numPr>
          <w:ilvl w:val="0"/>
          <w:numId w:val="3"/>
        </w:numPr>
        <w:ind w:hanging="294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หน้าที่รับผิดชอบของเจ้าหน้าที่สโมสร</w:t>
      </w:r>
    </w:p>
    <w:p w14:paraId="4A5A33C5" w14:textId="77777777" w:rsidR="00140931" w:rsidRPr="00544DE8" w:rsidRDefault="00140931" w:rsidP="009E4180">
      <w:pPr>
        <w:numPr>
          <w:ilvl w:val="0"/>
          <w:numId w:val="3"/>
        </w:numPr>
        <w:ind w:hanging="294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แผนจัดการด้านการเงิน</w:t>
      </w:r>
    </w:p>
    <w:p w14:paraId="0180F03A" w14:textId="77777777" w:rsidR="00140931" w:rsidRPr="00544DE8" w:rsidRDefault="00140931" w:rsidP="009E4180">
      <w:pPr>
        <w:numPr>
          <w:ilvl w:val="0"/>
          <w:numId w:val="3"/>
        </w:numPr>
        <w:ind w:hanging="294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ข้อกำหนดเกี่ยวกับบัญชีธนาคาร</w:t>
      </w:r>
    </w:p>
    <w:p w14:paraId="4A8C8483" w14:textId="77777777" w:rsidR="00140931" w:rsidRPr="00544DE8" w:rsidRDefault="00140931" w:rsidP="009E4180">
      <w:pPr>
        <w:numPr>
          <w:ilvl w:val="0"/>
          <w:numId w:val="3"/>
        </w:numPr>
        <w:ind w:hanging="294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รายงานการใช้เงินทุนสนับสนุน</w:t>
      </w:r>
    </w:p>
    <w:p w14:paraId="0BC46C36" w14:textId="77777777" w:rsidR="00140931" w:rsidRPr="00544DE8" w:rsidRDefault="00140931" w:rsidP="009E4180">
      <w:pPr>
        <w:numPr>
          <w:ilvl w:val="0"/>
          <w:numId w:val="3"/>
        </w:numPr>
        <w:ind w:hanging="294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การเก็บรักษาเอกสาร</w:t>
      </w:r>
    </w:p>
    <w:p w14:paraId="097811A9" w14:textId="77777777" w:rsidR="00651C17" w:rsidRPr="00544DE8" w:rsidRDefault="00140931" w:rsidP="009E4180">
      <w:pPr>
        <w:numPr>
          <w:ilvl w:val="0"/>
          <w:numId w:val="3"/>
        </w:numPr>
        <w:ind w:hanging="294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การรายงานการใช้ทุนสนับสนุน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>ในทางที่</w:t>
      </w:r>
      <w:r w:rsidRPr="00544DE8">
        <w:rPr>
          <w:rFonts w:ascii="Browallia New" w:hAnsi="Browallia New" w:cs="Browallia New"/>
          <w:sz w:val="36"/>
          <w:szCs w:val="36"/>
          <w:cs/>
        </w:rPr>
        <w:t>ผิด</w:t>
      </w:r>
    </w:p>
    <w:p w14:paraId="5E4A4327" w14:textId="77777777" w:rsidR="00B41F00" w:rsidRPr="00544DE8" w:rsidRDefault="00B41F00" w:rsidP="0001386C">
      <w:pPr>
        <w:tabs>
          <w:tab w:val="left" w:pos="426"/>
        </w:tabs>
        <w:rPr>
          <w:rFonts w:ascii="Browallia New" w:hAnsi="Browallia New" w:cs="Browallia New"/>
          <w:sz w:val="36"/>
          <w:szCs w:val="36"/>
        </w:rPr>
      </w:pPr>
    </w:p>
    <w:p w14:paraId="61FF294D" w14:textId="77777777" w:rsidR="000C4E03" w:rsidRPr="00150A0F" w:rsidRDefault="009E4180" w:rsidP="009E4180">
      <w:pPr>
        <w:tabs>
          <w:tab w:val="left" w:pos="426"/>
        </w:tabs>
        <w:rPr>
          <w:rFonts w:ascii="Browallia New" w:hAnsi="Browallia New" w:cs="Browallia New"/>
          <w:b/>
          <w:bCs/>
          <w:sz w:val="40"/>
          <w:szCs w:val="40"/>
        </w:rPr>
      </w:pPr>
      <w:r w:rsidRPr="00150A0F">
        <w:rPr>
          <w:rFonts w:ascii="Browallia New" w:hAnsi="Browallia New" w:cs="Browallia New"/>
          <w:b/>
          <w:bCs/>
          <w:sz w:val="40"/>
          <w:szCs w:val="40"/>
        </w:rPr>
        <w:t>1.</w:t>
      </w:r>
      <w:r w:rsidRPr="00150A0F">
        <w:rPr>
          <w:rFonts w:ascii="Browallia New" w:hAnsi="Browallia New" w:cs="Browallia New"/>
          <w:b/>
          <w:bCs/>
          <w:sz w:val="40"/>
          <w:szCs w:val="40"/>
          <w:cs/>
        </w:rPr>
        <w:t xml:space="preserve"> </w:t>
      </w:r>
      <w:r w:rsidRPr="00150A0F">
        <w:rPr>
          <w:rFonts w:ascii="Browallia New" w:hAnsi="Browallia New" w:cs="Browallia New"/>
          <w:b/>
          <w:bCs/>
          <w:sz w:val="40"/>
          <w:szCs w:val="40"/>
          <w:cs/>
        </w:rPr>
        <w:tab/>
      </w:r>
      <w:r w:rsidR="000C4E03" w:rsidRPr="00150A0F">
        <w:rPr>
          <w:rFonts w:ascii="Browallia New" w:hAnsi="Browallia New" w:cs="Browallia New"/>
          <w:b/>
          <w:bCs/>
          <w:sz w:val="40"/>
          <w:szCs w:val="40"/>
          <w:cs/>
        </w:rPr>
        <w:t>คุณสมบัติของสโมสร</w:t>
      </w:r>
    </w:p>
    <w:p w14:paraId="14E04BA9" w14:textId="77777777" w:rsidR="00651C17" w:rsidRPr="00544DE8" w:rsidRDefault="00651C17" w:rsidP="009E4180">
      <w:pPr>
        <w:ind w:left="426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ในการเข้าร่วมทุน</w:t>
      </w:r>
      <w:r w:rsidR="006B5707" w:rsidRPr="00544DE8">
        <w:rPr>
          <w:rFonts w:ascii="Browallia New" w:hAnsi="Browallia New" w:cs="Browallia New" w:hint="cs"/>
          <w:sz w:val="36"/>
          <w:szCs w:val="36"/>
          <w:cs/>
        </w:rPr>
        <w:t xml:space="preserve">สนับสนุนของมูลนิธิโรตารี </w:t>
      </w:r>
      <w:r w:rsidRPr="00544DE8">
        <w:rPr>
          <w:rFonts w:ascii="Browallia New" w:hAnsi="Browallia New" w:cs="Browallia New"/>
          <w:sz w:val="36"/>
          <w:szCs w:val="36"/>
          <w:cs/>
        </w:rPr>
        <w:t>สโมสรต้องยินยอม</w:t>
      </w:r>
      <w:r w:rsidR="00C80323" w:rsidRPr="00544DE8">
        <w:rPr>
          <w:rFonts w:ascii="Browallia New" w:hAnsi="Browallia New" w:cs="Browallia New"/>
          <w:sz w:val="36"/>
          <w:szCs w:val="36"/>
          <w:cs/>
        </w:rPr>
        <w:t>ดำเนินการตามข้อกำหนดทางการเงินและการปกป้องดูแลเงินของมูลนิธิโรตารีในบันทึกความเข้าใจ (</w:t>
      </w:r>
      <w:r w:rsidR="00C80323" w:rsidRPr="00544DE8">
        <w:rPr>
          <w:rFonts w:ascii="Browallia New" w:hAnsi="Browallia New" w:cs="Browallia New"/>
          <w:sz w:val="36"/>
          <w:szCs w:val="36"/>
        </w:rPr>
        <w:t>MOU</w:t>
      </w:r>
      <w:r w:rsidR="00C80323" w:rsidRPr="00544DE8">
        <w:rPr>
          <w:rFonts w:ascii="Browallia New" w:hAnsi="Browallia New" w:cs="Browallia New"/>
          <w:sz w:val="36"/>
          <w:szCs w:val="36"/>
          <w:cs/>
        </w:rPr>
        <w:t>) ฉบับนี้</w:t>
      </w:r>
      <w:r w:rsidR="006B5707" w:rsidRPr="00544DE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C80323" w:rsidRPr="00544DE8">
        <w:rPr>
          <w:rFonts w:ascii="Browallia New" w:hAnsi="Browallia New" w:cs="Browallia New"/>
          <w:sz w:val="36"/>
          <w:szCs w:val="36"/>
          <w:cs/>
        </w:rPr>
        <w:t>ซึ่งจัดทำโดยมูลนิธิโรตารี และ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>ต้อง</w:t>
      </w:r>
      <w:r w:rsidR="00C80323" w:rsidRPr="00544DE8">
        <w:rPr>
          <w:rFonts w:ascii="Browallia New" w:hAnsi="Browallia New" w:cs="Browallia New"/>
          <w:sz w:val="36"/>
          <w:szCs w:val="36"/>
          <w:cs/>
        </w:rPr>
        <w:t>ส่งสมาชิก</w:t>
      </w:r>
      <w:r w:rsidR="006B5707" w:rsidRPr="00544DE8">
        <w:rPr>
          <w:rFonts w:ascii="Browallia New" w:hAnsi="Browallia New" w:cs="Browallia New" w:hint="cs"/>
          <w:sz w:val="36"/>
          <w:szCs w:val="36"/>
          <w:cs/>
        </w:rPr>
        <w:t>สโมสร</w:t>
      </w:r>
      <w:r w:rsidR="00C80323" w:rsidRPr="00544DE8">
        <w:rPr>
          <w:rFonts w:ascii="Browallia New" w:hAnsi="Browallia New" w:cs="Browallia New"/>
          <w:sz w:val="36"/>
          <w:szCs w:val="36"/>
          <w:cs/>
        </w:rPr>
        <w:t>อย่างน้อยหนึ่งคนเข้าร่วมการสัมมนาการจัดการทุนสนับสนุน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ของภาค</w:t>
      </w:r>
      <w:r w:rsidR="00064049" w:rsidRPr="00544DE8">
        <w:rPr>
          <w:rFonts w:ascii="Browallia New" w:hAnsi="Browallia New" w:cs="Browallia New" w:hint="cs"/>
          <w:sz w:val="36"/>
          <w:szCs w:val="36"/>
          <w:cs/>
        </w:rPr>
        <w:t>ในแต่ละ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 xml:space="preserve">ปี 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ภาคอาจจะมี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ข้อ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กำหนดต่าง</w:t>
      </w:r>
      <w:r w:rsidR="008B6BAF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ๆ เพิ่มเติมสำหรับคุณสมบัติของสโมสร</w:t>
      </w:r>
      <w:r w:rsidR="002D5866" w:rsidRPr="00544DE8">
        <w:rPr>
          <w:rFonts w:ascii="Browallia New" w:hAnsi="Browallia New" w:cs="Browallia New"/>
          <w:sz w:val="36"/>
          <w:szCs w:val="36"/>
        </w:rPr>
        <w:t xml:space="preserve"> 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และ/หรือ</w:t>
      </w:r>
      <w:r w:rsidR="002D5866" w:rsidRPr="00544DE8">
        <w:rPr>
          <w:rFonts w:ascii="Browallia New" w:hAnsi="Browallia New" w:cs="Browallia New"/>
          <w:sz w:val="36"/>
          <w:szCs w:val="36"/>
        </w:rPr>
        <w:t xml:space="preserve"> 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กำหนดให้สโมสร</w:t>
      </w:r>
      <w:r w:rsidR="005518EF" w:rsidRPr="00544DE8">
        <w:rPr>
          <w:rFonts w:ascii="Browallia New" w:hAnsi="Browallia New" w:cs="Browallia New" w:hint="cs"/>
          <w:sz w:val="36"/>
          <w:szCs w:val="36"/>
          <w:cs/>
        </w:rPr>
        <w:t>ต้อง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มีคุณสมบัติ</w:t>
      </w:r>
      <w:r w:rsidR="005518EF" w:rsidRPr="00544DE8">
        <w:rPr>
          <w:rFonts w:ascii="Browallia New" w:hAnsi="Browallia New" w:cs="Browallia New" w:hint="cs"/>
          <w:sz w:val="36"/>
          <w:szCs w:val="36"/>
          <w:cs/>
        </w:rPr>
        <w:t>เพื่อจะ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เข้าร่วมทุน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>สนับสนุนระดับภาค</w:t>
      </w:r>
      <w:r w:rsidR="005518EF" w:rsidRPr="00544DE8">
        <w:rPr>
          <w:rFonts w:ascii="Browallia New" w:hAnsi="Browallia New" w:cs="Browallia New" w:hint="cs"/>
          <w:sz w:val="36"/>
          <w:szCs w:val="36"/>
          <w:cs/>
        </w:rPr>
        <w:t>ได้</w:t>
      </w:r>
      <w:r w:rsidR="00064049" w:rsidRPr="00544DE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285187" w:rsidRPr="00544DE8">
        <w:rPr>
          <w:rFonts w:ascii="Browallia New" w:hAnsi="Browallia New" w:cs="Browallia New"/>
          <w:sz w:val="36"/>
          <w:szCs w:val="36"/>
          <w:cs/>
        </w:rPr>
        <w:t>การทำตามข้อกำหนด</w:t>
      </w:r>
      <w:r w:rsidR="00064049" w:rsidRPr="00544DE8">
        <w:rPr>
          <w:rFonts w:ascii="Browallia New" w:hAnsi="Browallia New" w:cs="Browallia New" w:hint="cs"/>
          <w:sz w:val="36"/>
          <w:szCs w:val="36"/>
          <w:cs/>
        </w:rPr>
        <w:t>อย่าง</w:t>
      </w:r>
      <w:r w:rsidR="00D6521C" w:rsidRPr="00544DE8">
        <w:rPr>
          <w:rFonts w:ascii="Browallia New" w:hAnsi="Browallia New" w:cs="Browallia New"/>
          <w:sz w:val="36"/>
          <w:szCs w:val="36"/>
          <w:cs/>
        </w:rPr>
        <w:t>ครบถ้วนจะทำให้สโมสรมีคุณสมบัติ</w:t>
      </w:r>
      <w:r w:rsidR="00064049" w:rsidRPr="00544DE8">
        <w:rPr>
          <w:rFonts w:ascii="Browallia New" w:hAnsi="Browallia New" w:cs="Browallia New" w:hint="cs"/>
          <w:sz w:val="36"/>
          <w:szCs w:val="36"/>
          <w:cs/>
        </w:rPr>
        <w:t>และ</w:t>
      </w:r>
      <w:r w:rsidR="00D6521C" w:rsidRPr="00544DE8">
        <w:rPr>
          <w:rFonts w:ascii="Browallia New" w:hAnsi="Browallia New" w:cs="Browallia New"/>
          <w:sz w:val="36"/>
          <w:szCs w:val="36"/>
          <w:cs/>
        </w:rPr>
        <w:t>มีสิทธิ</w:t>
      </w:r>
      <w:r w:rsidR="00D71DB0">
        <w:rPr>
          <w:rFonts w:ascii="Browallia New" w:hAnsi="Browallia New" w:cs="Browallia New" w:hint="cs"/>
          <w:sz w:val="36"/>
          <w:szCs w:val="36"/>
          <w:cs/>
        </w:rPr>
        <w:t>์</w:t>
      </w:r>
      <w:r w:rsidR="00D6521C" w:rsidRPr="00544DE8">
        <w:rPr>
          <w:rFonts w:ascii="Browallia New" w:hAnsi="Browallia New" w:cs="Browallia New"/>
          <w:sz w:val="36"/>
          <w:szCs w:val="36"/>
          <w:cs/>
        </w:rPr>
        <w:t>เข้าร่วมในโปรแกรมทุนสนับสนุนของมูลนิธิโรตารี</w:t>
      </w:r>
    </w:p>
    <w:p w14:paraId="7BC36051" w14:textId="77777777" w:rsidR="00D6521C" w:rsidRPr="00544DE8" w:rsidRDefault="00D6521C" w:rsidP="00F063D4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สโมสรโรตารีที่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ทำตามข้อกำหนดของการมีคุณสมบัติ</w:t>
      </w:r>
      <w:r w:rsidR="001E40C6" w:rsidRPr="00544DE8">
        <w:rPr>
          <w:rFonts w:ascii="Browallia New" w:hAnsi="Browallia New" w:cs="Browallia New" w:hint="cs"/>
          <w:sz w:val="36"/>
          <w:szCs w:val="36"/>
          <w:cs/>
        </w:rPr>
        <w:t>สำเร็จ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ครบถ้วนแล้ว  </w:t>
      </w:r>
      <w:r w:rsidRPr="00544DE8">
        <w:rPr>
          <w:rFonts w:ascii="Browallia New" w:hAnsi="Browallia New" w:cs="Browallia New"/>
          <w:sz w:val="36"/>
          <w:szCs w:val="36"/>
          <w:cs/>
        </w:rPr>
        <w:t>จะมีคุณสมบัติ</w:t>
      </w:r>
      <w:r w:rsidR="001E40C6" w:rsidRPr="00544DE8">
        <w:rPr>
          <w:rFonts w:ascii="Browallia New" w:hAnsi="Browallia New" w:cs="Browallia New" w:hint="cs"/>
          <w:sz w:val="36"/>
          <w:szCs w:val="36"/>
          <w:cs/>
        </w:rPr>
        <w:t>เหมาะสม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เป็นเวลา </w:t>
      </w:r>
      <w:r w:rsidR="0001386C" w:rsidRPr="00544DE8">
        <w:rPr>
          <w:rFonts w:ascii="Browallia New" w:hAnsi="Browallia New" w:cs="Browallia New"/>
          <w:sz w:val="36"/>
          <w:szCs w:val="36"/>
        </w:rPr>
        <w:t>1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 ปี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โรตารี</w:t>
      </w:r>
    </w:p>
    <w:p w14:paraId="11530009" w14:textId="77777777" w:rsidR="00D6521C" w:rsidRPr="00544DE8" w:rsidRDefault="00D6521C" w:rsidP="00F063D4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เพื่อดำรง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สถานภาพ</w:t>
      </w:r>
      <w:r w:rsidRPr="00544DE8">
        <w:rPr>
          <w:rFonts w:ascii="Browallia New" w:hAnsi="Browallia New" w:cs="Browallia New"/>
          <w:sz w:val="36"/>
          <w:szCs w:val="36"/>
          <w:cs/>
        </w:rPr>
        <w:t>การมีคุณสมบัติ สโมสรต้องทำตามเงื่อนไขใน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</w:rPr>
        <w:t>MOU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ฉบับนี้ รวมทั้งข้อกำหนด</w:t>
      </w:r>
      <w:r w:rsidRPr="00544DE8">
        <w:rPr>
          <w:rFonts w:ascii="Browallia New" w:hAnsi="Browallia New" w:cs="Browallia New"/>
          <w:sz w:val="36"/>
          <w:szCs w:val="36"/>
          <w:cs/>
        </w:rPr>
        <w:t>เพิ่มเติมของภาค และนโยบายของมูลนิธิโรตารีที่เกี่ยวข้องทั้งหมด</w:t>
      </w:r>
    </w:p>
    <w:p w14:paraId="38350F72" w14:textId="77777777" w:rsidR="00D6521C" w:rsidRPr="00544DE8" w:rsidRDefault="00D6521C" w:rsidP="00F063D4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สโมสร</w:t>
      </w:r>
      <w:r w:rsidR="004B453B" w:rsidRPr="00544DE8">
        <w:rPr>
          <w:rFonts w:ascii="Browallia New" w:hAnsi="Browallia New" w:cs="Browallia New" w:hint="cs"/>
          <w:sz w:val="36"/>
          <w:szCs w:val="36"/>
          <w:cs/>
        </w:rPr>
        <w:t>มีหน้าที่</w:t>
      </w:r>
      <w:r w:rsidRPr="00544DE8">
        <w:rPr>
          <w:rFonts w:ascii="Browallia New" w:hAnsi="Browallia New" w:cs="Browallia New"/>
          <w:sz w:val="36"/>
          <w:szCs w:val="36"/>
          <w:cs/>
        </w:rPr>
        <w:t>รับผิดชอบ</w:t>
      </w:r>
      <w:r w:rsidR="004B453B" w:rsidRPr="00544DE8">
        <w:rPr>
          <w:rFonts w:ascii="Browallia New" w:hAnsi="Browallia New" w:cs="Browallia New" w:hint="cs"/>
          <w:sz w:val="36"/>
          <w:szCs w:val="36"/>
          <w:cs/>
        </w:rPr>
        <w:t>ของ</w:t>
      </w:r>
      <w:r w:rsidRPr="00544DE8">
        <w:rPr>
          <w:rFonts w:ascii="Browallia New" w:hAnsi="Browallia New" w:cs="Browallia New"/>
          <w:sz w:val="36"/>
          <w:szCs w:val="36"/>
          <w:cs/>
        </w:rPr>
        <w:t>การใช้ทุนที่สโมสร</w:t>
      </w:r>
      <w:r w:rsidR="004B453B" w:rsidRPr="00544DE8">
        <w:rPr>
          <w:rFonts w:ascii="Browallia New" w:hAnsi="Browallia New" w:cs="Browallia New" w:hint="cs"/>
          <w:sz w:val="36"/>
          <w:szCs w:val="36"/>
          <w:cs/>
        </w:rPr>
        <w:t>สนับสนุน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 </w:t>
      </w:r>
      <w:r w:rsidRPr="00544DE8">
        <w:rPr>
          <w:rFonts w:ascii="Browallia New" w:hAnsi="Browallia New" w:cs="Browallia New"/>
          <w:sz w:val="36"/>
          <w:szCs w:val="36"/>
          <w:cs/>
        </w:rPr>
        <w:t>ไม่ว่าใครจะเป็นผู้ควบคุมการเงินก็ตาม</w:t>
      </w:r>
    </w:p>
    <w:p w14:paraId="669E4867" w14:textId="77777777" w:rsidR="00D6521C" w:rsidRPr="00544DE8" w:rsidRDefault="00D6521C" w:rsidP="00F063D4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คุณสมบัติ</w:t>
      </w:r>
      <w:r w:rsidR="00DE24DD" w:rsidRPr="00544DE8">
        <w:rPr>
          <w:rFonts w:ascii="Browallia New" w:hAnsi="Browallia New" w:cs="Browallia New"/>
          <w:sz w:val="36"/>
          <w:szCs w:val="36"/>
          <w:cs/>
        </w:rPr>
        <w:t>อาจจะถูกระงับหรือเพิกถอนได้จากการใช้ทุนสนับสนุนในทางที่ผิดหร</w:t>
      </w:r>
      <w:r w:rsidR="00A04A1E" w:rsidRPr="00544DE8">
        <w:rPr>
          <w:rFonts w:ascii="Browallia New" w:hAnsi="Browallia New" w:cs="Browallia New"/>
          <w:sz w:val="36"/>
          <w:szCs w:val="36"/>
          <w:cs/>
        </w:rPr>
        <w:t>ือมีการจัดการทุนสนับสนุนที่ไม่ถู</w:t>
      </w:r>
      <w:r w:rsidR="00DE24DD" w:rsidRPr="00544DE8">
        <w:rPr>
          <w:rFonts w:ascii="Browallia New" w:hAnsi="Browallia New" w:cs="Browallia New"/>
          <w:sz w:val="36"/>
          <w:szCs w:val="36"/>
          <w:cs/>
        </w:rPr>
        <w:t>กต้อง</w:t>
      </w:r>
      <w:r w:rsidR="00A04A1E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66080B" w:rsidRPr="00544DE8">
        <w:rPr>
          <w:rFonts w:ascii="Browallia New" w:hAnsi="Browallia New" w:cs="Browallia New" w:hint="cs"/>
          <w:sz w:val="36"/>
          <w:szCs w:val="36"/>
          <w:cs/>
        </w:rPr>
        <w:t>ซึ่งรวมถึง</w:t>
      </w:r>
      <w:r w:rsidR="00A04A1E" w:rsidRPr="00544DE8">
        <w:rPr>
          <w:rFonts w:ascii="Browallia New" w:hAnsi="Browallia New" w:cs="Browallia New"/>
          <w:sz w:val="36"/>
          <w:szCs w:val="36"/>
          <w:cs/>
        </w:rPr>
        <w:t>แต่มิได้จำกัดเพียง การ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ฉ้อ</w:t>
      </w:r>
      <w:r w:rsidR="00A04A1E" w:rsidRPr="00544DE8">
        <w:rPr>
          <w:rFonts w:ascii="Browallia New" w:hAnsi="Browallia New" w:cs="Browallia New"/>
          <w:sz w:val="36"/>
          <w:szCs w:val="36"/>
          <w:cs/>
        </w:rPr>
        <w:t>โกง</w:t>
      </w:r>
      <w:r w:rsidR="002D5866" w:rsidRPr="00544DE8">
        <w:rPr>
          <w:rFonts w:ascii="Browallia New" w:hAnsi="Browallia New" w:cs="Browallia New"/>
          <w:sz w:val="36"/>
          <w:szCs w:val="36"/>
        </w:rPr>
        <w:t xml:space="preserve">, 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A04A1E" w:rsidRPr="00544DE8">
        <w:rPr>
          <w:rFonts w:ascii="Browallia New" w:hAnsi="Browallia New" w:cs="Browallia New"/>
          <w:sz w:val="36"/>
          <w:szCs w:val="36"/>
          <w:cs/>
        </w:rPr>
        <w:t>การปลอมแปลง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A04A1E" w:rsidRPr="00544DE8">
        <w:rPr>
          <w:rFonts w:ascii="Browallia New" w:hAnsi="Browallia New" w:cs="Browallia New"/>
          <w:sz w:val="36"/>
          <w:szCs w:val="36"/>
          <w:cs/>
        </w:rPr>
        <w:t xml:space="preserve"> การปลอมแปลง</w:t>
      </w:r>
      <w:r w:rsidR="00BA6A93" w:rsidRPr="00544DE8">
        <w:rPr>
          <w:rFonts w:ascii="Browallia New" w:hAnsi="Browallia New" w:cs="Browallia New" w:hint="cs"/>
          <w:sz w:val="36"/>
          <w:szCs w:val="36"/>
          <w:cs/>
        </w:rPr>
        <w:t>ข้อมูล</w:t>
      </w:r>
      <w:r w:rsidR="00A04A1E" w:rsidRPr="00544DE8">
        <w:rPr>
          <w:rFonts w:ascii="Browallia New" w:hAnsi="Browallia New" w:cs="Browallia New"/>
          <w:sz w:val="36"/>
          <w:szCs w:val="36"/>
          <w:cs/>
        </w:rPr>
        <w:t>สมาชิกภาพ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ความประมาทอย่างร้ายแรง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การก่อให้เกิดอันตรายแก่สุขภาพ สวัสดิ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>ภาพ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หรือความปลอดภัยของผู้รับประโยชน์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การบริจาคซึ่งไม่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>เหมาะสม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การใช้เงินเพื่อประโยชน์ส่วนตัว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</w:t>
      </w:r>
      <w:r w:rsidR="00BA6A93" w:rsidRPr="00544DE8">
        <w:rPr>
          <w:rFonts w:ascii="Browallia New" w:hAnsi="Browallia New" w:cs="Browallia New" w:hint="cs"/>
          <w:sz w:val="36"/>
          <w:szCs w:val="36"/>
          <w:cs/>
        </w:rPr>
        <w:t>ปิดบัง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ผลประโยชน์</w:t>
      </w:r>
      <w:r w:rsidR="00416B48" w:rsidRPr="00544DE8">
        <w:rPr>
          <w:rFonts w:ascii="Browallia New" w:hAnsi="Browallia New" w:cs="Browallia New" w:hint="cs"/>
          <w:sz w:val="36"/>
          <w:szCs w:val="36"/>
          <w:cs/>
        </w:rPr>
        <w:t>ทับซ้อน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การผูกขาดเงินทุนสนับสนุน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lastRenderedPageBreak/>
        <w:t>โดยบุคคล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การรายงาน</w:t>
      </w:r>
      <w:r w:rsidR="00217934" w:rsidRPr="00544DE8">
        <w:rPr>
          <w:rFonts w:ascii="Browallia New" w:hAnsi="Browallia New" w:cs="Browallia New" w:hint="cs"/>
          <w:sz w:val="36"/>
          <w:szCs w:val="36"/>
          <w:cs/>
        </w:rPr>
        <w:t>เท็จ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การซื้อของเกินราคาจริง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การรับเงินจากผู้รับประโยชน์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กิจกรรมที่ผิดกฎหมาย</w:t>
      </w:r>
      <w:r w:rsidR="002D5866" w:rsidRPr="00544DE8">
        <w:rPr>
          <w:rFonts w:ascii="Browallia New" w:hAnsi="Browallia New" w:cs="Browallia New"/>
          <w:sz w:val="36"/>
          <w:szCs w:val="36"/>
        </w:rPr>
        <w:t>,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 xml:space="preserve"> การใช้เงินไปในวัตถุประสงค์ที่มิชอบ</w:t>
      </w:r>
    </w:p>
    <w:p w14:paraId="614C75E7" w14:textId="77777777" w:rsidR="00150A0F" w:rsidRPr="00150A0F" w:rsidRDefault="00A04A1E" w:rsidP="00F063D4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b/>
          <w:bCs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สโมสรต้องให้ความร่วมมือ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>ใน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การ</w:t>
      </w:r>
      <w:r w:rsidRPr="00544DE8">
        <w:rPr>
          <w:rFonts w:ascii="Browallia New" w:hAnsi="Browallia New" w:cs="Browallia New"/>
          <w:sz w:val="36"/>
          <w:szCs w:val="36"/>
          <w:cs/>
        </w:rPr>
        <w:t>ตรวจสอบ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การเงิน</w:t>
      </w:r>
      <w:r w:rsidR="002D5866" w:rsidRPr="00544DE8">
        <w:rPr>
          <w:rFonts w:ascii="Browallia New" w:hAnsi="Browallia New" w:cs="Browallia New"/>
          <w:sz w:val="36"/>
          <w:szCs w:val="36"/>
        </w:rPr>
        <w:t xml:space="preserve"> </w:t>
      </w:r>
      <w:r w:rsidR="00B41F00" w:rsidRPr="00544DE8">
        <w:rPr>
          <w:rFonts w:ascii="Browallia New" w:hAnsi="Browallia New" w:cs="Browallia New"/>
          <w:sz w:val="36"/>
          <w:szCs w:val="36"/>
          <w:cs/>
        </w:rPr>
        <w:t>ทุนสนับสนุน</w:t>
      </w:r>
      <w:r w:rsidR="002D5866" w:rsidRPr="00544DE8">
        <w:rPr>
          <w:rFonts w:ascii="Browallia New" w:hAnsi="Browallia New" w:cs="Browallia New"/>
          <w:sz w:val="36"/>
          <w:szCs w:val="36"/>
          <w:cs/>
        </w:rPr>
        <w:t>หรือการดำเนินงาน</w:t>
      </w:r>
      <w:r w:rsidR="00027767" w:rsidRPr="00544DE8">
        <w:rPr>
          <w:rFonts w:ascii="Browallia New" w:hAnsi="Browallia New" w:cs="Browallia New" w:hint="cs"/>
          <w:sz w:val="36"/>
          <w:szCs w:val="36"/>
          <w:cs/>
        </w:rPr>
        <w:t>ใด</w:t>
      </w:r>
      <w:r w:rsidR="00150A0F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027767" w:rsidRPr="00544DE8">
        <w:rPr>
          <w:rFonts w:ascii="Browallia New" w:hAnsi="Browallia New" w:cs="Browallia New" w:hint="cs"/>
          <w:sz w:val="36"/>
          <w:szCs w:val="36"/>
          <w:cs/>
        </w:rPr>
        <w:t>ๆ</w:t>
      </w:r>
    </w:p>
    <w:p w14:paraId="4D53FAA1" w14:textId="77777777" w:rsidR="00150A0F" w:rsidRDefault="00150A0F" w:rsidP="00150A0F">
      <w:pPr>
        <w:rPr>
          <w:rFonts w:ascii="Browallia New" w:hAnsi="Browallia New" w:cs="Browallia New"/>
          <w:sz w:val="36"/>
          <w:szCs w:val="36"/>
        </w:rPr>
      </w:pPr>
    </w:p>
    <w:p w14:paraId="29C2D8EB" w14:textId="77777777" w:rsidR="00406715" w:rsidRPr="00067F1C" w:rsidRDefault="009E4180" w:rsidP="00067F1C">
      <w:pPr>
        <w:tabs>
          <w:tab w:val="left" w:pos="426"/>
        </w:tabs>
        <w:ind w:left="426" w:hanging="426"/>
        <w:rPr>
          <w:rFonts w:ascii="Browallia New" w:hAnsi="Browallia New" w:cs="Browallia New"/>
          <w:b/>
          <w:bCs/>
          <w:sz w:val="40"/>
          <w:szCs w:val="40"/>
        </w:rPr>
      </w:pPr>
      <w:r w:rsidRPr="00067F1C">
        <w:rPr>
          <w:rFonts w:ascii="Browallia New" w:hAnsi="Browallia New" w:cs="Browallia New"/>
          <w:b/>
          <w:bCs/>
          <w:sz w:val="40"/>
          <w:szCs w:val="40"/>
        </w:rPr>
        <w:t>2.</w:t>
      </w:r>
      <w:r w:rsidR="00A04A1E" w:rsidRPr="00067F1C">
        <w:rPr>
          <w:rFonts w:ascii="Browallia New" w:hAnsi="Browallia New" w:cs="Browallia New"/>
          <w:b/>
          <w:bCs/>
          <w:sz w:val="40"/>
          <w:szCs w:val="40"/>
          <w:cs/>
        </w:rPr>
        <w:t xml:space="preserve"> </w:t>
      </w:r>
      <w:r w:rsidRPr="00067F1C">
        <w:rPr>
          <w:rFonts w:ascii="Browallia New" w:hAnsi="Browallia New" w:cs="Browallia New"/>
          <w:b/>
          <w:bCs/>
          <w:sz w:val="40"/>
          <w:szCs w:val="40"/>
          <w:cs/>
        </w:rPr>
        <w:tab/>
      </w:r>
      <w:r w:rsidR="00A04A1E" w:rsidRPr="00067F1C">
        <w:rPr>
          <w:rFonts w:ascii="Browallia New" w:hAnsi="Browallia New" w:cs="Browallia New"/>
          <w:b/>
          <w:bCs/>
          <w:sz w:val="40"/>
          <w:szCs w:val="40"/>
          <w:cs/>
        </w:rPr>
        <w:t>หน้าที่รับผิดชอบของเจ้าหน้าที่สโมสร</w:t>
      </w:r>
    </w:p>
    <w:p w14:paraId="33086E76" w14:textId="77777777" w:rsidR="00A04A1E" w:rsidRPr="00544DE8" w:rsidRDefault="00A04A1E" w:rsidP="009E4180">
      <w:pPr>
        <w:ind w:left="426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เจ้าหน้าที่สโมสรเป็นผู้รับผิดชอบหลักในเรื่องการมีคุณสมบัติของสโมสรและการดำเนิน</w:t>
      </w:r>
      <w:r w:rsidR="00556865" w:rsidRPr="00544DE8">
        <w:rPr>
          <w:rFonts w:ascii="Browallia New" w:hAnsi="Browallia New" w:cs="Browallia New" w:hint="cs"/>
          <w:sz w:val="36"/>
          <w:szCs w:val="36"/>
          <w:cs/>
        </w:rPr>
        <w:t>การของ</w:t>
      </w:r>
      <w:r w:rsidRPr="00544DE8">
        <w:rPr>
          <w:rFonts w:ascii="Browallia New" w:hAnsi="Browallia New" w:cs="Browallia New"/>
          <w:sz w:val="36"/>
          <w:szCs w:val="36"/>
          <w:cs/>
        </w:rPr>
        <w:t>ทุนสนับสนุนของมูลนิธิโรตารี</w:t>
      </w:r>
      <w:r w:rsidR="00064049" w:rsidRPr="00544DE8">
        <w:rPr>
          <w:rFonts w:ascii="Browallia New" w:hAnsi="Browallia New" w:cs="Browallia New"/>
          <w:sz w:val="36"/>
          <w:szCs w:val="36"/>
          <w:cs/>
        </w:rPr>
        <w:t>อย่างเหมาะสม</w:t>
      </w:r>
    </w:p>
    <w:p w14:paraId="65827C75" w14:textId="77777777" w:rsidR="00064049" w:rsidRPr="00544DE8" w:rsidRDefault="00064049" w:rsidP="00064049">
      <w:pPr>
        <w:spacing w:line="120" w:lineRule="auto"/>
        <w:ind w:left="426"/>
        <w:rPr>
          <w:rFonts w:ascii="Browallia New" w:hAnsi="Browallia New" w:cs="Browallia New"/>
          <w:sz w:val="36"/>
          <w:szCs w:val="36"/>
        </w:rPr>
      </w:pPr>
    </w:p>
    <w:p w14:paraId="59ED7B4E" w14:textId="77777777" w:rsidR="00406715" w:rsidRPr="00544DE8" w:rsidRDefault="006625DD" w:rsidP="009E4180">
      <w:pPr>
        <w:ind w:left="426"/>
        <w:rPr>
          <w:rFonts w:ascii="Browallia New" w:hAnsi="Browallia New" w:cs="Browallia New"/>
          <w:sz w:val="36"/>
          <w:szCs w:val="36"/>
          <w:cs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หน้าที่รับผิดชอบของ</w:t>
      </w:r>
      <w:r w:rsidR="00406715" w:rsidRPr="00544DE8">
        <w:rPr>
          <w:rFonts w:ascii="Browallia New" w:hAnsi="Browallia New" w:cs="Browallia New"/>
          <w:sz w:val="36"/>
          <w:szCs w:val="36"/>
          <w:cs/>
        </w:rPr>
        <w:t>เจ้าหน้าที่สโมสร</w:t>
      </w:r>
      <w:r w:rsidRPr="00544DE8">
        <w:rPr>
          <w:rFonts w:ascii="Browallia New" w:hAnsi="Browallia New" w:cs="Browallia New"/>
          <w:sz w:val="36"/>
          <w:szCs w:val="36"/>
          <w:cs/>
        </w:rPr>
        <w:t>มีดังต่อไปนี้</w:t>
      </w:r>
    </w:p>
    <w:p w14:paraId="06A04145" w14:textId="77777777" w:rsidR="00030B0A" w:rsidRPr="00544DE8" w:rsidRDefault="00030B0A" w:rsidP="00F063D4">
      <w:pPr>
        <w:numPr>
          <w:ilvl w:val="0"/>
          <w:numId w:val="9"/>
        </w:numPr>
        <w:tabs>
          <w:tab w:val="clear" w:pos="600"/>
          <w:tab w:val="left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แต่งตั้งสมาชิก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สโมสร</w:t>
      </w:r>
      <w:r w:rsidRPr="00544DE8">
        <w:rPr>
          <w:rFonts w:ascii="Browallia New" w:hAnsi="Browallia New" w:cs="Browallia New"/>
          <w:sz w:val="36"/>
          <w:szCs w:val="36"/>
          <w:cs/>
        </w:rPr>
        <w:t>อย่างน้อยหนึ่งคนเพื่อดำเนินการ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  <w:cs/>
        </w:rPr>
        <w:t>จัดการและรักษาคุณสมบัติของสโมสร</w:t>
      </w:r>
    </w:p>
    <w:p w14:paraId="4CF4B70D" w14:textId="77777777" w:rsidR="00030B0A" w:rsidRPr="00544DE8" w:rsidRDefault="00C1455C" w:rsidP="00F063D4">
      <w:pPr>
        <w:numPr>
          <w:ilvl w:val="0"/>
          <w:numId w:val="9"/>
        </w:numPr>
        <w:tabs>
          <w:tab w:val="clear" w:pos="600"/>
          <w:tab w:val="left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 w:hint="cs"/>
          <w:sz w:val="36"/>
          <w:szCs w:val="36"/>
          <w:cs/>
        </w:rPr>
        <w:t>รับรอง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ว่าทุนสนับสนุนของมูลนิธิโรตารี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>ดำเนินไป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ตามมาตรการการปกป้องดูแลเงินทุนของมูลนิธิโรตารี และมี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>แนว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ปฏิบัติในการจัดการทุนสนับสนุนอย่างเหมาะสม</w:t>
      </w:r>
    </w:p>
    <w:p w14:paraId="631F5665" w14:textId="77777777" w:rsidR="00406715" w:rsidRPr="00544DE8" w:rsidRDefault="00C1455C" w:rsidP="00F063D4">
      <w:pPr>
        <w:numPr>
          <w:ilvl w:val="0"/>
          <w:numId w:val="9"/>
        </w:numPr>
        <w:tabs>
          <w:tab w:val="clear" w:pos="600"/>
          <w:tab w:val="left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 w:hint="cs"/>
          <w:sz w:val="36"/>
          <w:szCs w:val="36"/>
          <w:cs/>
        </w:rPr>
        <w:t>รับรอง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ว่าทุกคนที่มีส่วน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เกี่ยวข้องกับ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ทุนสนับสนุน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ต้อง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>ดำเนิน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กิจกรรมต่าง</w:t>
      </w:r>
      <w:r w:rsidR="00F063D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 xml:space="preserve">ๆ 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ของตน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ในแนวทางที่หลีกเลี่ยงเรื่องของผลประโยชน์ทับซ้อนที่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เกิดขึ้น</w:t>
      </w:r>
      <w:r w:rsidR="00030B0A" w:rsidRPr="00544DE8">
        <w:rPr>
          <w:rFonts w:ascii="Browallia New" w:hAnsi="Browallia New" w:cs="Browallia New"/>
          <w:sz w:val="36"/>
          <w:szCs w:val="36"/>
          <w:cs/>
        </w:rPr>
        <w:t>จริงหรือ</w:t>
      </w:r>
      <w:r w:rsidRPr="00544DE8">
        <w:rPr>
          <w:rFonts w:ascii="Browallia New" w:hAnsi="Browallia New" w:cs="Browallia New" w:hint="cs"/>
          <w:sz w:val="36"/>
          <w:szCs w:val="36"/>
          <w:cs/>
        </w:rPr>
        <w:t>รู้ว่าจะ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เกิดขึ้น</w:t>
      </w:r>
    </w:p>
    <w:p w14:paraId="44425761" w14:textId="77777777" w:rsidR="009E4180" w:rsidRPr="00544DE8" w:rsidRDefault="009E4180" w:rsidP="0001386C">
      <w:pPr>
        <w:tabs>
          <w:tab w:val="left" w:pos="709"/>
        </w:tabs>
        <w:rPr>
          <w:rFonts w:ascii="Browallia New" w:hAnsi="Browallia New" w:cs="Browallia New"/>
          <w:sz w:val="36"/>
          <w:szCs w:val="36"/>
        </w:rPr>
      </w:pPr>
    </w:p>
    <w:p w14:paraId="401EF34A" w14:textId="77777777" w:rsidR="00030B0A" w:rsidRPr="00F063D4" w:rsidRDefault="009E4180" w:rsidP="009E4180">
      <w:pPr>
        <w:tabs>
          <w:tab w:val="left" w:pos="426"/>
        </w:tabs>
        <w:rPr>
          <w:rFonts w:ascii="Browallia New" w:hAnsi="Browallia New" w:cs="Browallia New"/>
          <w:sz w:val="40"/>
          <w:szCs w:val="40"/>
        </w:rPr>
      </w:pPr>
      <w:r w:rsidRPr="00F063D4">
        <w:rPr>
          <w:rFonts w:ascii="Browallia New" w:hAnsi="Browallia New" w:cs="Browallia New"/>
          <w:b/>
          <w:bCs/>
          <w:sz w:val="40"/>
          <w:szCs w:val="40"/>
        </w:rPr>
        <w:t>3.</w:t>
      </w:r>
      <w:r w:rsidRPr="00F063D4">
        <w:rPr>
          <w:rFonts w:ascii="Browallia New" w:hAnsi="Browallia New" w:cs="Browallia New"/>
          <w:b/>
          <w:bCs/>
          <w:sz w:val="40"/>
          <w:szCs w:val="40"/>
          <w:cs/>
        </w:rPr>
        <w:tab/>
      </w:r>
      <w:r w:rsidR="00030B0A" w:rsidRPr="00F063D4">
        <w:rPr>
          <w:rFonts w:ascii="Browallia New" w:hAnsi="Browallia New" w:cs="Browallia New"/>
          <w:b/>
          <w:bCs/>
          <w:sz w:val="40"/>
          <w:szCs w:val="40"/>
          <w:cs/>
        </w:rPr>
        <w:t>แผนจัดการด้านการเงิน</w:t>
      </w:r>
    </w:p>
    <w:p w14:paraId="7E68298F" w14:textId="77777777" w:rsidR="00406715" w:rsidRPr="00544DE8" w:rsidRDefault="00406715" w:rsidP="009E4180">
      <w:pPr>
        <w:ind w:left="426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สโมสรต้องมีแผนจัดการด้านการเงิน</w:t>
      </w:r>
      <w:r w:rsidR="00050CD7" w:rsidRPr="00544DE8">
        <w:rPr>
          <w:rFonts w:ascii="Browallia New" w:hAnsi="Browallia New" w:cs="Browallia New" w:hint="cs"/>
          <w:sz w:val="36"/>
          <w:szCs w:val="36"/>
          <w:cs/>
        </w:rPr>
        <w:t>ที่</w:t>
      </w:r>
      <w:r w:rsidRPr="00544DE8">
        <w:rPr>
          <w:rFonts w:ascii="Browallia New" w:hAnsi="Browallia New" w:cs="Browallia New"/>
          <w:sz w:val="36"/>
          <w:szCs w:val="36"/>
          <w:cs/>
        </w:rPr>
        <w:t>เป็นลายลักษณ์อักษร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เพื่อ</w:t>
      </w:r>
      <w:r w:rsidRPr="00544DE8">
        <w:rPr>
          <w:rFonts w:ascii="Browallia New" w:hAnsi="Browallia New" w:cs="Browallia New"/>
          <w:sz w:val="36"/>
          <w:szCs w:val="36"/>
          <w:cs/>
        </w:rPr>
        <w:t>ให้มีการ</w:t>
      </w:r>
      <w:r w:rsidR="00AA7919" w:rsidRPr="00544DE8">
        <w:rPr>
          <w:rFonts w:ascii="Browallia New" w:hAnsi="Browallia New" w:cs="Browallia New" w:hint="cs"/>
          <w:sz w:val="36"/>
          <w:szCs w:val="36"/>
          <w:cs/>
        </w:rPr>
        <w:t>บริหาร</w:t>
      </w:r>
      <w:r w:rsidRPr="00544DE8">
        <w:rPr>
          <w:rFonts w:ascii="Browallia New" w:hAnsi="Browallia New" w:cs="Browallia New"/>
          <w:sz w:val="36"/>
          <w:szCs w:val="36"/>
          <w:cs/>
        </w:rPr>
        <w:t>เงินทุน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อย่าง</w:t>
      </w:r>
      <w:r w:rsidR="00AA7919" w:rsidRPr="00544DE8">
        <w:rPr>
          <w:rFonts w:ascii="Browallia New" w:hAnsi="Browallia New" w:cs="Browallia New" w:hint="cs"/>
          <w:sz w:val="36"/>
          <w:szCs w:val="36"/>
          <w:cs/>
        </w:rPr>
        <w:t>ถูก</w:t>
      </w:r>
      <w:r w:rsidR="002D775B" w:rsidRPr="00544DE8">
        <w:rPr>
          <w:rFonts w:ascii="Browallia New" w:hAnsi="Browallia New" w:cs="Browallia New" w:hint="cs"/>
          <w:sz w:val="36"/>
          <w:szCs w:val="36"/>
          <w:cs/>
        </w:rPr>
        <w:t>หลัก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สม่ำเสมอ</w:t>
      </w:r>
    </w:p>
    <w:p w14:paraId="7D0F3E51" w14:textId="77777777" w:rsidR="0001386C" w:rsidRPr="00544DE8" w:rsidRDefault="0001386C" w:rsidP="00064049">
      <w:pPr>
        <w:spacing w:line="120" w:lineRule="auto"/>
        <w:ind w:left="357"/>
        <w:rPr>
          <w:rFonts w:ascii="Browallia New" w:hAnsi="Browallia New" w:cs="Browallia New" w:hint="cs"/>
          <w:sz w:val="36"/>
          <w:szCs w:val="36"/>
        </w:rPr>
      </w:pPr>
    </w:p>
    <w:p w14:paraId="4CD6B4DE" w14:textId="77777777" w:rsidR="00A26105" w:rsidRPr="00544DE8" w:rsidRDefault="00A26105" w:rsidP="00406715">
      <w:pPr>
        <w:ind w:left="360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แผนการจัดการการเงินต้องมีหลักการปฏิบัติดังนี้</w:t>
      </w:r>
    </w:p>
    <w:p w14:paraId="63E583D6" w14:textId="77777777" w:rsidR="00D53AEC" w:rsidRPr="00544DE8" w:rsidRDefault="00D53AEC" w:rsidP="00F063D4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มีระบบบัญชีมาตรฐานซึ่งรวมไปถึงบันทึกการรับ</w:t>
      </w:r>
      <w:r w:rsidR="00DA2459" w:rsidRPr="00544DE8">
        <w:rPr>
          <w:rFonts w:ascii="Browallia New" w:hAnsi="Browallia New" w:cs="Browallia New"/>
          <w:sz w:val="36"/>
          <w:szCs w:val="36"/>
          <w:cs/>
        </w:rPr>
        <w:t>และจ่าย</w:t>
      </w:r>
      <w:r w:rsidR="00F256CB" w:rsidRPr="00544DE8">
        <w:rPr>
          <w:rFonts w:ascii="Browallia New" w:hAnsi="Browallia New" w:cs="Browallia New" w:hint="cs"/>
          <w:sz w:val="36"/>
          <w:szCs w:val="36"/>
          <w:cs/>
        </w:rPr>
        <w:t>เงิน</w:t>
      </w:r>
      <w:r w:rsidR="00050CD7" w:rsidRPr="00544DE8">
        <w:rPr>
          <w:rFonts w:ascii="Browallia New" w:hAnsi="Browallia New" w:cs="Browallia New" w:hint="cs"/>
          <w:sz w:val="36"/>
          <w:szCs w:val="36"/>
          <w:cs/>
        </w:rPr>
        <w:t>ทุนสนับสนุนทุกรายการ</w:t>
      </w:r>
    </w:p>
    <w:p w14:paraId="76FF84C0" w14:textId="77777777" w:rsidR="008F6CB9" w:rsidRPr="00544DE8" w:rsidRDefault="00DA2459" w:rsidP="00F063D4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จ่ายเงินทุนสนับสนุนตาม</w:t>
      </w:r>
      <w:r w:rsidR="00F256CB" w:rsidRPr="00544DE8">
        <w:rPr>
          <w:rFonts w:ascii="Browallia New" w:hAnsi="Browallia New" w:cs="Browallia New" w:hint="cs"/>
          <w:sz w:val="36"/>
          <w:szCs w:val="36"/>
          <w:cs/>
        </w:rPr>
        <w:t>ที่เห็นควร</w:t>
      </w:r>
    </w:p>
    <w:p w14:paraId="4394BC0D" w14:textId="77777777" w:rsidR="008F6CB9" w:rsidRPr="00544DE8" w:rsidRDefault="00E450CE" w:rsidP="00F063D4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แบ่งแยกหน้าที่ในการจัดการเงินทุน</w:t>
      </w:r>
    </w:p>
    <w:p w14:paraId="3BFF13C4" w14:textId="77777777" w:rsidR="008F6CB9" w:rsidRPr="00544DE8" w:rsidRDefault="00E450CE" w:rsidP="00F063D4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ตั้ง</w:t>
      </w:r>
      <w:r w:rsidR="008F6CB9" w:rsidRPr="00544DE8">
        <w:rPr>
          <w:rFonts w:ascii="Browallia New" w:hAnsi="Browallia New" w:cs="Browallia New"/>
          <w:sz w:val="36"/>
          <w:szCs w:val="36"/>
          <w:cs/>
        </w:rPr>
        <w:t>ระบบบัญชีรายการสิ่งของ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8F6CB9" w:rsidRPr="00544DE8">
        <w:rPr>
          <w:rFonts w:ascii="Browallia New" w:hAnsi="Browallia New" w:cs="Browallia New"/>
          <w:sz w:val="36"/>
          <w:szCs w:val="36"/>
          <w:cs/>
        </w:rPr>
        <w:t>อุปกรณ์และทรัพย์สินอื่น</w:t>
      </w:r>
      <w:r w:rsidR="008B6BAF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8F6CB9" w:rsidRPr="00544DE8">
        <w:rPr>
          <w:rFonts w:ascii="Browallia New" w:hAnsi="Browallia New" w:cs="Browallia New"/>
          <w:sz w:val="36"/>
          <w:szCs w:val="36"/>
          <w:cs/>
        </w:rPr>
        <w:t>ๆ ที่ซื้อด้วยเงินทุนสนับสนุน</w:t>
      </w:r>
      <w:r w:rsidRPr="00544DE8">
        <w:rPr>
          <w:rFonts w:ascii="Browallia New" w:hAnsi="Browallia New" w:cs="Browallia New"/>
          <w:sz w:val="36"/>
          <w:szCs w:val="36"/>
        </w:rPr>
        <w:t xml:space="preserve"> </w:t>
      </w:r>
      <w:r w:rsidR="008F6CB9" w:rsidRPr="00544DE8">
        <w:rPr>
          <w:rFonts w:ascii="Browallia New" w:hAnsi="Browallia New" w:cs="Browallia New"/>
          <w:sz w:val="36"/>
          <w:szCs w:val="36"/>
          <w:cs/>
        </w:rPr>
        <w:t>และเก็บบันทึกรายการสิ่งของ</w:t>
      </w:r>
      <w:r w:rsidR="00030418" w:rsidRPr="00544DE8">
        <w:rPr>
          <w:rFonts w:ascii="Browallia New" w:hAnsi="Browallia New" w:cs="Browallia New"/>
          <w:sz w:val="36"/>
          <w:szCs w:val="36"/>
          <w:cs/>
        </w:rPr>
        <w:t xml:space="preserve">ที่ซื้อ 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030418" w:rsidRPr="00544DE8">
        <w:rPr>
          <w:rFonts w:ascii="Browallia New" w:hAnsi="Browallia New" w:cs="Browallia New"/>
          <w:sz w:val="36"/>
          <w:szCs w:val="36"/>
          <w:cs/>
        </w:rPr>
        <w:t>ผลิตหรือแจกให้ในกิจกรรมที่ใช้เงินทุนสนับสนุน</w:t>
      </w:r>
    </w:p>
    <w:p w14:paraId="43A62643" w14:textId="77777777" w:rsidR="00030418" w:rsidRPr="00544DE8" w:rsidRDefault="00F256CB" w:rsidP="00F063D4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 w:hint="cs"/>
          <w:sz w:val="36"/>
          <w:szCs w:val="36"/>
          <w:cs/>
        </w:rPr>
        <w:t>รับรองว่า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>กิ</w:t>
      </w:r>
      <w:r w:rsidR="00030418" w:rsidRPr="00544DE8">
        <w:rPr>
          <w:rFonts w:ascii="Browallia New" w:hAnsi="Browallia New" w:cs="Browallia New"/>
          <w:sz w:val="36"/>
          <w:szCs w:val="36"/>
          <w:cs/>
        </w:rPr>
        <w:t>จกรรมของโครงการ</w:t>
      </w:r>
      <w:r w:rsidR="00050CD7" w:rsidRPr="00544DE8">
        <w:rPr>
          <w:rFonts w:ascii="Browallia New" w:hAnsi="Browallia New" w:cs="Browallia New" w:hint="cs"/>
          <w:sz w:val="36"/>
          <w:szCs w:val="36"/>
          <w:cs/>
        </w:rPr>
        <w:t>ทุน</w:t>
      </w:r>
      <w:r w:rsidR="00030418" w:rsidRPr="00544DE8">
        <w:rPr>
          <w:rFonts w:ascii="Browallia New" w:hAnsi="Browallia New" w:cs="Browallia New"/>
          <w:sz w:val="36"/>
          <w:szCs w:val="36"/>
          <w:cs/>
        </w:rPr>
        <w:t>สนับสนุน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030418" w:rsidRPr="00544DE8">
        <w:rPr>
          <w:rFonts w:ascii="Browallia New" w:hAnsi="Browallia New" w:cs="Browallia New"/>
          <w:sz w:val="36"/>
          <w:szCs w:val="36"/>
          <w:cs/>
        </w:rPr>
        <w:t>รวมถึงการแลกเปลี่ยนเงิน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 xml:space="preserve"> ต้อง</w:t>
      </w:r>
      <w:r w:rsidR="00050CD7" w:rsidRPr="00544DE8">
        <w:rPr>
          <w:rFonts w:ascii="Browallia New" w:hAnsi="Browallia New" w:cs="Browallia New" w:hint="cs"/>
          <w:sz w:val="36"/>
          <w:szCs w:val="36"/>
          <w:cs/>
        </w:rPr>
        <w:t>สอดคล้องกับ</w:t>
      </w:r>
      <w:r w:rsidR="00030418" w:rsidRPr="00544DE8">
        <w:rPr>
          <w:rFonts w:ascii="Browallia New" w:hAnsi="Browallia New" w:cs="Browallia New"/>
          <w:sz w:val="36"/>
          <w:szCs w:val="36"/>
          <w:cs/>
        </w:rPr>
        <w:t>กฎหมายท้องถิ่น</w:t>
      </w:r>
    </w:p>
    <w:p w14:paraId="5816ACEF" w14:textId="77777777" w:rsidR="009E4180" w:rsidRPr="00544DE8" w:rsidRDefault="009E4180" w:rsidP="0001386C">
      <w:pPr>
        <w:rPr>
          <w:rFonts w:ascii="Browallia New" w:hAnsi="Browallia New" w:cs="Browallia New"/>
          <w:sz w:val="36"/>
          <w:szCs w:val="36"/>
        </w:rPr>
      </w:pPr>
    </w:p>
    <w:p w14:paraId="78F5296F" w14:textId="77777777" w:rsidR="00030418" w:rsidRPr="00F063D4" w:rsidRDefault="009E4180" w:rsidP="009E4180">
      <w:pPr>
        <w:tabs>
          <w:tab w:val="left" w:pos="426"/>
        </w:tabs>
        <w:rPr>
          <w:rFonts w:ascii="Browallia New" w:hAnsi="Browallia New" w:cs="Browallia New"/>
          <w:sz w:val="40"/>
          <w:szCs w:val="40"/>
        </w:rPr>
      </w:pPr>
      <w:r w:rsidRPr="00F063D4">
        <w:rPr>
          <w:rFonts w:ascii="Browallia New" w:hAnsi="Browallia New" w:cs="Browallia New"/>
          <w:b/>
          <w:bCs/>
          <w:sz w:val="40"/>
          <w:szCs w:val="40"/>
        </w:rPr>
        <w:t>4.</w:t>
      </w:r>
      <w:r w:rsidRPr="00F063D4">
        <w:rPr>
          <w:rFonts w:ascii="Browallia New" w:hAnsi="Browallia New" w:cs="Browallia New"/>
          <w:b/>
          <w:bCs/>
          <w:sz w:val="40"/>
          <w:szCs w:val="40"/>
          <w:cs/>
        </w:rPr>
        <w:tab/>
      </w:r>
      <w:r w:rsidR="00030418" w:rsidRPr="00F063D4">
        <w:rPr>
          <w:rFonts w:ascii="Browallia New" w:hAnsi="Browallia New" w:cs="Browallia New"/>
          <w:b/>
          <w:bCs/>
          <w:sz w:val="40"/>
          <w:szCs w:val="40"/>
          <w:cs/>
        </w:rPr>
        <w:t>ข้อกำหนดเกี่ยวกับบัญชีธนาคาร</w:t>
      </w:r>
    </w:p>
    <w:p w14:paraId="704374A4" w14:textId="77777777" w:rsidR="00030418" w:rsidRPr="00544DE8" w:rsidRDefault="00030418" w:rsidP="009E4180">
      <w:pPr>
        <w:ind w:left="426"/>
        <w:rPr>
          <w:rFonts w:ascii="Browallia New" w:hAnsi="Browallia New" w:cs="Browallia New" w:hint="cs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เพื่อ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ที่จะ</w:t>
      </w:r>
      <w:r w:rsidRPr="00544DE8">
        <w:rPr>
          <w:rFonts w:ascii="Browallia New" w:hAnsi="Browallia New" w:cs="Browallia New"/>
          <w:sz w:val="36"/>
          <w:szCs w:val="36"/>
          <w:cs/>
        </w:rPr>
        <w:t>รับเงินทุนสนับสนุน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 xml:space="preserve">  </w:t>
      </w:r>
      <w:r w:rsidRPr="00544DE8">
        <w:rPr>
          <w:rFonts w:ascii="Browallia New" w:hAnsi="Browallia New" w:cs="Browallia New"/>
          <w:sz w:val="36"/>
          <w:szCs w:val="36"/>
          <w:cs/>
        </w:rPr>
        <w:t>สโมสรจะต้องมีบัญชีธนาคารที่ใช้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เฉพาะ</w:t>
      </w:r>
      <w:r w:rsidRPr="00544DE8">
        <w:rPr>
          <w:rFonts w:ascii="Browallia New" w:hAnsi="Browallia New" w:cs="Browallia New"/>
          <w:sz w:val="36"/>
          <w:szCs w:val="36"/>
          <w:cs/>
        </w:rPr>
        <w:t>เพื่อ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การรับและจ่ายเงินทุนสนับสนุนของ</w:t>
      </w:r>
      <w:r w:rsidRPr="00544DE8">
        <w:rPr>
          <w:rFonts w:ascii="Browallia New" w:hAnsi="Browallia New" w:cs="Browallia New"/>
          <w:sz w:val="36"/>
          <w:szCs w:val="36"/>
          <w:cs/>
        </w:rPr>
        <w:t>มูลนิธิโรตารีแต่เพียงอย่างเดียวเท่านั้น</w:t>
      </w:r>
    </w:p>
    <w:p w14:paraId="66DEB861" w14:textId="77777777" w:rsidR="00030418" w:rsidRPr="00544DE8" w:rsidRDefault="00F063D4" w:rsidP="00F063D4">
      <w:pPr>
        <w:numPr>
          <w:ilvl w:val="0"/>
          <w:numId w:val="12"/>
        </w:numPr>
        <w:tabs>
          <w:tab w:val="clear" w:pos="1080"/>
        </w:tabs>
        <w:ind w:left="709" w:hanging="283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br w:type="column"/>
      </w:r>
      <w:r w:rsidR="009D285F" w:rsidRPr="00544DE8">
        <w:rPr>
          <w:rFonts w:ascii="Browallia New" w:hAnsi="Browallia New" w:cs="Browallia New"/>
          <w:sz w:val="36"/>
          <w:szCs w:val="36"/>
          <w:cs/>
        </w:rPr>
        <w:lastRenderedPageBreak/>
        <w:t>บัญชีธนาคาร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>จะต้อง</w:t>
      </w:r>
    </w:p>
    <w:p w14:paraId="0954445F" w14:textId="77777777" w:rsidR="009D285F" w:rsidRPr="00544DE8" w:rsidRDefault="009D285F" w:rsidP="00F063D4">
      <w:pPr>
        <w:numPr>
          <w:ilvl w:val="1"/>
          <w:numId w:val="12"/>
        </w:numPr>
        <w:tabs>
          <w:tab w:val="clear" w:pos="1800"/>
          <w:tab w:val="left" w:pos="1134"/>
        </w:tabs>
        <w:ind w:left="1134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มี</w:t>
      </w:r>
      <w:r w:rsidR="002D5866" w:rsidRPr="00544DE8">
        <w:rPr>
          <w:rFonts w:ascii="Browallia New" w:hAnsi="Browallia New" w:cs="Browallia New" w:hint="cs"/>
          <w:sz w:val="36"/>
          <w:szCs w:val="36"/>
          <w:cs/>
        </w:rPr>
        <w:t>สมาชิกโรตารี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อย่างน้อย </w:t>
      </w:r>
      <w:r w:rsidR="0001386C" w:rsidRPr="00544DE8">
        <w:rPr>
          <w:rFonts w:ascii="Browallia New" w:hAnsi="Browallia New" w:cs="Browallia New"/>
          <w:sz w:val="36"/>
          <w:szCs w:val="36"/>
        </w:rPr>
        <w:t>2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 คน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>ของสโมสร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 เป็นผู้มีอำนาจลงนามในบัญชีเพื่อการจ่ายเงิน</w:t>
      </w:r>
    </w:p>
    <w:p w14:paraId="00CFAFE8" w14:textId="77777777" w:rsidR="009D285F" w:rsidRPr="00544DE8" w:rsidRDefault="009D285F" w:rsidP="00F063D4">
      <w:pPr>
        <w:numPr>
          <w:ilvl w:val="1"/>
          <w:numId w:val="12"/>
        </w:numPr>
        <w:tabs>
          <w:tab w:val="clear" w:pos="1800"/>
          <w:tab w:val="left" w:pos="1134"/>
        </w:tabs>
        <w:ind w:left="1134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เป็นบัญชีดอกเบี้ยต่ำหรือไม่มีดอกเบี้ย</w:t>
      </w:r>
    </w:p>
    <w:p w14:paraId="3A9BFE05" w14:textId="77777777" w:rsidR="009D285F" w:rsidRPr="00544DE8" w:rsidRDefault="009D285F" w:rsidP="00F063D4">
      <w:pPr>
        <w:ind w:left="709" w:hanging="283"/>
        <w:rPr>
          <w:rFonts w:ascii="Browallia New" w:hAnsi="Browallia New" w:cs="Browallia New"/>
          <w:sz w:val="36"/>
          <w:szCs w:val="36"/>
          <w:cs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ข.</w:t>
      </w:r>
      <w:r w:rsidR="009E4180" w:rsidRPr="00544DE8">
        <w:rPr>
          <w:rFonts w:ascii="Browallia New" w:hAnsi="Browallia New" w:cs="Browallia New"/>
          <w:sz w:val="36"/>
          <w:szCs w:val="36"/>
          <w:cs/>
        </w:rPr>
        <w:tab/>
      </w:r>
      <w:r w:rsidR="00AE1462" w:rsidRPr="00544DE8">
        <w:rPr>
          <w:rFonts w:ascii="Browallia New" w:hAnsi="Browallia New" w:cs="Browallia New"/>
          <w:sz w:val="36"/>
          <w:szCs w:val="36"/>
          <w:cs/>
        </w:rPr>
        <w:t>ดอกเบี้ยที่ได้รับจะต้อง</w:t>
      </w:r>
      <w:r w:rsidR="00466887" w:rsidRPr="00544DE8">
        <w:rPr>
          <w:rFonts w:ascii="Browallia New" w:hAnsi="Browallia New" w:cs="Browallia New" w:hint="cs"/>
          <w:sz w:val="36"/>
          <w:szCs w:val="36"/>
          <w:cs/>
        </w:rPr>
        <w:t>มีการบันทึก</w:t>
      </w:r>
      <w:r w:rsidR="00AE1462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AE1462" w:rsidRPr="00544DE8">
        <w:rPr>
          <w:rFonts w:ascii="Browallia New" w:hAnsi="Browallia New" w:cs="Browallia New"/>
          <w:sz w:val="36"/>
          <w:szCs w:val="36"/>
          <w:cs/>
        </w:rPr>
        <w:t>และ</w:t>
      </w:r>
      <w:r w:rsidR="00466887" w:rsidRPr="00544DE8">
        <w:rPr>
          <w:rFonts w:ascii="Browallia New" w:hAnsi="Browallia New" w:cs="Browallia New" w:hint="cs"/>
          <w:sz w:val="36"/>
          <w:szCs w:val="36"/>
          <w:cs/>
        </w:rPr>
        <w:t>นำไป</w:t>
      </w:r>
      <w:r w:rsidR="00AE1462" w:rsidRPr="00544DE8">
        <w:rPr>
          <w:rFonts w:ascii="Browallia New" w:hAnsi="Browallia New" w:cs="Browallia New"/>
          <w:sz w:val="36"/>
          <w:szCs w:val="36"/>
          <w:cs/>
        </w:rPr>
        <w:t>ใช้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จ่ายสำหรับ</w:t>
      </w:r>
      <w:r w:rsidR="00AE1462" w:rsidRPr="00544DE8">
        <w:rPr>
          <w:rFonts w:ascii="Browallia New" w:hAnsi="Browallia New" w:cs="Browallia New"/>
          <w:sz w:val="36"/>
          <w:szCs w:val="36"/>
          <w:cs/>
        </w:rPr>
        <w:t>กิจกรรมที่มีสิทธิ</w:t>
      </w:r>
      <w:r w:rsidR="00D71DB0">
        <w:rPr>
          <w:rFonts w:ascii="Browallia New" w:hAnsi="Browallia New" w:cs="Browallia New" w:hint="cs"/>
          <w:sz w:val="36"/>
          <w:szCs w:val="36"/>
          <w:cs/>
        </w:rPr>
        <w:t>์</w:t>
      </w:r>
      <w:r w:rsidR="00AE1462" w:rsidRPr="00544DE8">
        <w:rPr>
          <w:rFonts w:ascii="Browallia New" w:hAnsi="Browallia New" w:cs="Browallia New"/>
          <w:sz w:val="36"/>
          <w:szCs w:val="36"/>
          <w:cs/>
        </w:rPr>
        <w:t>และได้รับอนุมัติ หรือส่งคืนให้มูลนิธิโรตารี</w:t>
      </w:r>
    </w:p>
    <w:p w14:paraId="0D6CDC23" w14:textId="77777777" w:rsidR="00030418" w:rsidRPr="00544DE8" w:rsidRDefault="00AE1462" w:rsidP="00F063D4">
      <w:pPr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ค.</w:t>
      </w:r>
      <w:r w:rsidR="009E4180" w:rsidRPr="00544DE8">
        <w:rPr>
          <w:rFonts w:ascii="Browallia New" w:hAnsi="Browallia New" w:cs="Browallia New"/>
          <w:sz w:val="36"/>
          <w:szCs w:val="36"/>
          <w:cs/>
        </w:rPr>
        <w:tab/>
      </w:r>
      <w:r w:rsidRPr="00544DE8">
        <w:rPr>
          <w:rFonts w:ascii="Browallia New" w:hAnsi="Browallia New" w:cs="Browallia New"/>
          <w:sz w:val="36"/>
          <w:szCs w:val="36"/>
          <w:cs/>
        </w:rPr>
        <w:t>ควรเปิดบัญชีแยกสำหรับทุนที่สโมสร</w:t>
      </w:r>
      <w:r w:rsidR="00CD07B9" w:rsidRPr="00544DE8">
        <w:rPr>
          <w:rFonts w:ascii="Browallia New" w:hAnsi="Browallia New" w:cs="Browallia New" w:hint="cs"/>
          <w:sz w:val="36"/>
          <w:szCs w:val="36"/>
          <w:cs/>
        </w:rPr>
        <w:t>สนับสนุน</w:t>
      </w:r>
      <w:r w:rsidRPr="00544DE8">
        <w:rPr>
          <w:rFonts w:ascii="Browallia New" w:hAnsi="Browallia New" w:cs="Browallia New"/>
          <w:sz w:val="36"/>
          <w:szCs w:val="36"/>
          <w:cs/>
        </w:rPr>
        <w:t>แต่ละทุน และชื่อบัญชีควรจะบ่งชี้อย่างชัดเจนว่าใช้สำหรับทุนสนับสนุน</w:t>
      </w:r>
      <w:r w:rsidR="00CD07B9" w:rsidRPr="00544DE8">
        <w:rPr>
          <w:rFonts w:ascii="Browallia New" w:hAnsi="Browallia New" w:cs="Browallia New" w:hint="cs"/>
          <w:sz w:val="36"/>
          <w:szCs w:val="36"/>
          <w:cs/>
        </w:rPr>
        <w:t>นั้น</w:t>
      </w:r>
      <w:r w:rsidR="00F063D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CD07B9" w:rsidRPr="00544DE8">
        <w:rPr>
          <w:rFonts w:ascii="Browallia New" w:hAnsi="Browallia New" w:cs="Browallia New" w:hint="cs"/>
          <w:sz w:val="36"/>
          <w:szCs w:val="36"/>
          <w:cs/>
        </w:rPr>
        <w:t>ๆ</w:t>
      </w:r>
    </w:p>
    <w:p w14:paraId="2445F33F" w14:textId="77777777" w:rsidR="007219D4" w:rsidRPr="00544DE8" w:rsidRDefault="00AE1462" w:rsidP="00F063D4">
      <w:pPr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ง.</w:t>
      </w:r>
      <w:r w:rsidR="009E4180" w:rsidRPr="00544DE8">
        <w:rPr>
          <w:rFonts w:ascii="Browallia New" w:hAnsi="Browallia New" w:cs="Browallia New"/>
          <w:sz w:val="36"/>
          <w:szCs w:val="36"/>
          <w:cs/>
        </w:rPr>
        <w:tab/>
      </w:r>
      <w:r w:rsidRPr="00544DE8">
        <w:rPr>
          <w:rFonts w:ascii="Browallia New" w:hAnsi="Browallia New" w:cs="Browallia New"/>
          <w:sz w:val="36"/>
          <w:szCs w:val="36"/>
          <w:cs/>
        </w:rPr>
        <w:t>ต้องไม่ฝากเงินทุนสนับสนุนในบัญชี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เพื่อ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การลงทุน 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  <w:cs/>
        </w:rPr>
        <w:t>ซึ่งรวม</w:t>
      </w:r>
      <w:r w:rsidR="00CD07B9" w:rsidRPr="00544DE8">
        <w:rPr>
          <w:rFonts w:ascii="Browallia New" w:hAnsi="Browallia New" w:cs="Browallia New" w:hint="cs"/>
          <w:sz w:val="36"/>
          <w:szCs w:val="36"/>
          <w:cs/>
        </w:rPr>
        <w:t>ถึง</w:t>
      </w:r>
      <w:r w:rsidRPr="00544DE8">
        <w:rPr>
          <w:rFonts w:ascii="Browallia New" w:hAnsi="Browallia New" w:cs="Browallia New"/>
          <w:sz w:val="36"/>
          <w:szCs w:val="36"/>
          <w:cs/>
        </w:rPr>
        <w:t>แต่ไม่จำกัดเพียงกองทุนรวม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16620F" w:rsidRPr="00544DE8">
        <w:rPr>
          <w:rFonts w:ascii="Browallia New" w:hAnsi="Browallia New" w:cs="Browallia New" w:hint="cs"/>
          <w:sz w:val="36"/>
          <w:szCs w:val="36"/>
          <w:cs/>
        </w:rPr>
        <w:t>เอกสารรับรองการ</w:t>
      </w:r>
      <w:r w:rsidR="009D1711" w:rsidRPr="00544DE8">
        <w:rPr>
          <w:rFonts w:ascii="Browallia New" w:hAnsi="Browallia New" w:cs="Browallia New" w:hint="cs"/>
          <w:sz w:val="36"/>
          <w:szCs w:val="36"/>
          <w:cs/>
        </w:rPr>
        <w:t xml:space="preserve">ฝากเงิน </w:t>
      </w:r>
      <w:r w:rsidR="009D1711" w:rsidRPr="00544DE8">
        <w:rPr>
          <w:rFonts w:ascii="Browallia New" w:hAnsi="Browallia New" w:cs="Browallia New"/>
          <w:sz w:val="36"/>
          <w:szCs w:val="36"/>
        </w:rPr>
        <w:t>(Certificates of Deposit)</w:t>
      </w:r>
      <w:r w:rsidR="007219D4" w:rsidRPr="00544DE8">
        <w:rPr>
          <w:rFonts w:ascii="Browallia New" w:hAnsi="Browallia New" w:cs="Browallia New"/>
          <w:sz w:val="36"/>
          <w:szCs w:val="36"/>
        </w:rPr>
        <w:t xml:space="preserve"> </w:t>
      </w:r>
      <w:r w:rsidR="007219D4" w:rsidRPr="00544DE8">
        <w:rPr>
          <w:rFonts w:ascii="Browallia New" w:hAnsi="Browallia New" w:cs="Browallia New"/>
          <w:sz w:val="36"/>
          <w:szCs w:val="36"/>
          <w:cs/>
        </w:rPr>
        <w:t>พันธบัตร และหุ้น</w:t>
      </w:r>
    </w:p>
    <w:p w14:paraId="2A918B22" w14:textId="77777777" w:rsidR="007219D4" w:rsidRPr="00544DE8" w:rsidRDefault="00AC0ED0" w:rsidP="00F063D4">
      <w:pPr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จ.</w:t>
      </w:r>
      <w:r w:rsidR="009E4180" w:rsidRPr="00544DE8">
        <w:rPr>
          <w:rFonts w:ascii="Browallia New" w:hAnsi="Browallia New" w:cs="Browallia New"/>
          <w:sz w:val="36"/>
          <w:szCs w:val="36"/>
          <w:cs/>
        </w:rPr>
        <w:tab/>
      </w:r>
      <w:r w:rsidRPr="00544DE8">
        <w:rPr>
          <w:rFonts w:ascii="Browallia New" w:hAnsi="Browallia New" w:cs="Browallia New"/>
          <w:sz w:val="36"/>
          <w:szCs w:val="36"/>
          <w:cs/>
        </w:rPr>
        <w:t>ต้องมีรายงานการเงินจากธนาคารเพื่อ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ประกอบ</w:t>
      </w:r>
      <w:r w:rsidRPr="00544DE8">
        <w:rPr>
          <w:rFonts w:ascii="Browallia New" w:hAnsi="Browallia New" w:cs="Browallia New"/>
          <w:sz w:val="36"/>
          <w:szCs w:val="36"/>
          <w:cs/>
        </w:rPr>
        <w:t>การรับและการใช้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จ่าย</w:t>
      </w:r>
      <w:r w:rsidRPr="00544DE8">
        <w:rPr>
          <w:rFonts w:ascii="Browallia New" w:hAnsi="Browallia New" w:cs="Browallia New"/>
          <w:sz w:val="36"/>
          <w:szCs w:val="36"/>
          <w:cs/>
        </w:rPr>
        <w:t>เงินทุนสนับสนุน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>ของมูลนิธิโรตารี</w:t>
      </w:r>
    </w:p>
    <w:p w14:paraId="2C9369A0" w14:textId="77777777" w:rsidR="00AC0ED0" w:rsidRPr="00544DE8" w:rsidRDefault="009E4180" w:rsidP="00F063D4">
      <w:pPr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ฉ.</w:t>
      </w:r>
      <w:r w:rsidRPr="00544DE8">
        <w:rPr>
          <w:rFonts w:ascii="Browallia New" w:hAnsi="Browallia New" w:cs="Browallia New"/>
          <w:sz w:val="36"/>
          <w:szCs w:val="36"/>
          <w:cs/>
        </w:rPr>
        <w:tab/>
      </w:r>
      <w:r w:rsidR="00AC0ED0" w:rsidRPr="00544DE8">
        <w:rPr>
          <w:rFonts w:ascii="Browallia New" w:hAnsi="Browallia New" w:cs="Browallia New"/>
          <w:sz w:val="36"/>
          <w:szCs w:val="36"/>
          <w:cs/>
        </w:rPr>
        <w:t>สโมสรต้องเก็บรักษาแผน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งาน</w:t>
      </w:r>
      <w:r w:rsidR="00AC0ED0" w:rsidRPr="00544DE8">
        <w:rPr>
          <w:rFonts w:ascii="Browallia New" w:hAnsi="Browallia New" w:cs="Browallia New"/>
          <w:sz w:val="36"/>
          <w:szCs w:val="36"/>
          <w:cs/>
        </w:rPr>
        <w:t>ที่เป็นลายลักษณ์อักษร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เพื่อ</w:t>
      </w:r>
      <w:r w:rsidR="00AC0ED0" w:rsidRPr="00544DE8">
        <w:rPr>
          <w:rFonts w:ascii="Browallia New" w:hAnsi="Browallia New" w:cs="Browallia New"/>
          <w:sz w:val="36"/>
          <w:szCs w:val="36"/>
          <w:cs/>
        </w:rPr>
        <w:t>การถ่ายโอนการดูแลบัญชีธนาค</w:t>
      </w:r>
      <w:r w:rsidR="001534FC" w:rsidRPr="00544DE8">
        <w:rPr>
          <w:rFonts w:ascii="Browallia New" w:hAnsi="Browallia New" w:cs="Browallia New"/>
          <w:sz w:val="36"/>
          <w:szCs w:val="36"/>
          <w:cs/>
        </w:rPr>
        <w:t>าร</w:t>
      </w:r>
      <w:r w:rsidR="00696EAC" w:rsidRPr="00544DE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1534FC" w:rsidRPr="00544DE8">
        <w:rPr>
          <w:rFonts w:ascii="Browallia New" w:hAnsi="Browallia New" w:cs="Browallia New"/>
          <w:sz w:val="36"/>
          <w:szCs w:val="36"/>
          <w:cs/>
        </w:rPr>
        <w:t>ในกรณีที่มีการเปลี่ยนแปลงผู้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มี</w:t>
      </w:r>
      <w:r w:rsidR="001534FC" w:rsidRPr="00544DE8">
        <w:rPr>
          <w:rFonts w:ascii="Browallia New" w:hAnsi="Browallia New" w:cs="Browallia New"/>
          <w:sz w:val="36"/>
          <w:szCs w:val="36"/>
          <w:cs/>
        </w:rPr>
        <w:t>อำ</w:t>
      </w:r>
      <w:r w:rsidR="00AC0ED0" w:rsidRPr="00544DE8">
        <w:rPr>
          <w:rFonts w:ascii="Browallia New" w:hAnsi="Browallia New" w:cs="Browallia New"/>
          <w:sz w:val="36"/>
          <w:szCs w:val="36"/>
          <w:cs/>
        </w:rPr>
        <w:t>นาจลงนาม</w:t>
      </w:r>
    </w:p>
    <w:p w14:paraId="2E47E389" w14:textId="77777777" w:rsidR="009E4180" w:rsidRPr="00544DE8" w:rsidRDefault="009E4180" w:rsidP="0001386C">
      <w:pPr>
        <w:tabs>
          <w:tab w:val="left" w:pos="709"/>
        </w:tabs>
        <w:rPr>
          <w:rFonts w:ascii="Browallia New" w:hAnsi="Browallia New" w:cs="Browallia New"/>
          <w:sz w:val="36"/>
          <w:szCs w:val="36"/>
        </w:rPr>
      </w:pPr>
    </w:p>
    <w:p w14:paraId="16F0D264" w14:textId="77777777" w:rsidR="001534FC" w:rsidRPr="00F063D4" w:rsidRDefault="009E4180" w:rsidP="009E4180">
      <w:pPr>
        <w:tabs>
          <w:tab w:val="left" w:pos="426"/>
        </w:tabs>
        <w:rPr>
          <w:rFonts w:ascii="Browallia New" w:hAnsi="Browallia New" w:cs="Browallia New"/>
          <w:sz w:val="40"/>
          <w:szCs w:val="40"/>
        </w:rPr>
      </w:pPr>
      <w:r w:rsidRPr="00F063D4">
        <w:rPr>
          <w:rFonts w:ascii="Browallia New" w:hAnsi="Browallia New" w:cs="Browallia New"/>
          <w:b/>
          <w:bCs/>
          <w:sz w:val="40"/>
          <w:szCs w:val="40"/>
        </w:rPr>
        <w:t>5.</w:t>
      </w:r>
      <w:r w:rsidRPr="00F063D4">
        <w:rPr>
          <w:rFonts w:ascii="Browallia New" w:hAnsi="Browallia New" w:cs="Browallia New"/>
          <w:b/>
          <w:bCs/>
          <w:sz w:val="40"/>
          <w:szCs w:val="40"/>
          <w:cs/>
        </w:rPr>
        <w:tab/>
      </w:r>
      <w:r w:rsidR="001534FC" w:rsidRPr="00F063D4">
        <w:rPr>
          <w:rFonts w:ascii="Browallia New" w:hAnsi="Browallia New" w:cs="Browallia New"/>
          <w:b/>
          <w:bCs/>
          <w:sz w:val="40"/>
          <w:szCs w:val="40"/>
          <w:cs/>
        </w:rPr>
        <w:t>รายงานการใช้เงินทุนสนับสนุน</w:t>
      </w:r>
    </w:p>
    <w:p w14:paraId="2FC41514" w14:textId="77777777" w:rsidR="001534FC" w:rsidRPr="00544DE8" w:rsidRDefault="001534FC" w:rsidP="00E450CE">
      <w:pPr>
        <w:ind w:left="426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สโมสรต้องทำ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ตามข้อกำหนดของการ</w:t>
      </w:r>
      <w:r w:rsidRPr="00544DE8">
        <w:rPr>
          <w:rFonts w:ascii="Browallia New" w:hAnsi="Browallia New" w:cs="Browallia New"/>
          <w:sz w:val="36"/>
          <w:szCs w:val="36"/>
          <w:cs/>
        </w:rPr>
        <w:t>รายงาน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ของมูลนิธิโรตารี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ทุกข้อ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6C1D43" w:rsidRPr="00544DE8">
        <w:rPr>
          <w:rFonts w:ascii="Browallia New" w:hAnsi="Browallia New" w:cs="Browallia New"/>
          <w:sz w:val="36"/>
          <w:szCs w:val="36"/>
          <w:cs/>
        </w:rPr>
        <w:t xml:space="preserve"> การรายงานทุนสนับสนุนเป็นเรื่องสำคัญของการจัดการและปกป้องดูแลทุนสนับสนุน 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6C1D43" w:rsidRPr="00544DE8">
        <w:rPr>
          <w:rFonts w:ascii="Browallia New" w:hAnsi="Browallia New" w:cs="Browallia New"/>
          <w:sz w:val="36"/>
          <w:szCs w:val="36"/>
          <w:cs/>
        </w:rPr>
        <w:t>เพราะเป็นการแจ้งมูลนิธิโรตารีถึงความก้าวหน้าของ</w:t>
      </w:r>
      <w:r w:rsidR="009D1711" w:rsidRPr="00544DE8">
        <w:rPr>
          <w:rFonts w:ascii="Browallia New" w:hAnsi="Browallia New" w:cs="Browallia New" w:hint="cs"/>
          <w:sz w:val="36"/>
          <w:szCs w:val="36"/>
          <w:cs/>
        </w:rPr>
        <w:t>ทุน</w:t>
      </w:r>
      <w:r w:rsidR="006C1D43" w:rsidRPr="00544DE8">
        <w:rPr>
          <w:rFonts w:ascii="Browallia New" w:hAnsi="Browallia New" w:cs="Browallia New"/>
          <w:sz w:val="36"/>
          <w:szCs w:val="36"/>
          <w:cs/>
        </w:rPr>
        <w:t>และ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วิธี</w:t>
      </w:r>
      <w:r w:rsidR="006C1D43" w:rsidRPr="00544DE8">
        <w:rPr>
          <w:rFonts w:ascii="Browallia New" w:hAnsi="Browallia New" w:cs="Browallia New"/>
          <w:sz w:val="36"/>
          <w:szCs w:val="36"/>
          <w:cs/>
        </w:rPr>
        <w:t>การใช้เงินทุน</w:t>
      </w:r>
    </w:p>
    <w:p w14:paraId="10697670" w14:textId="77777777" w:rsidR="009E4180" w:rsidRPr="00544DE8" w:rsidRDefault="009E4180" w:rsidP="0001386C">
      <w:pPr>
        <w:rPr>
          <w:rFonts w:ascii="Browallia New" w:hAnsi="Browallia New" w:cs="Browallia New"/>
          <w:sz w:val="36"/>
          <w:szCs w:val="36"/>
        </w:rPr>
      </w:pPr>
    </w:p>
    <w:p w14:paraId="38F155D1" w14:textId="77777777" w:rsidR="006C1D43" w:rsidRPr="00F063D4" w:rsidRDefault="009E4180" w:rsidP="009E4180">
      <w:pPr>
        <w:tabs>
          <w:tab w:val="left" w:pos="426"/>
        </w:tabs>
        <w:rPr>
          <w:rFonts w:ascii="Browallia New" w:hAnsi="Browallia New" w:cs="Browallia New"/>
          <w:sz w:val="40"/>
          <w:szCs w:val="40"/>
        </w:rPr>
      </w:pPr>
      <w:r w:rsidRPr="00F063D4">
        <w:rPr>
          <w:rFonts w:ascii="Browallia New" w:hAnsi="Browallia New" w:cs="Browallia New"/>
          <w:b/>
          <w:bCs/>
          <w:sz w:val="40"/>
          <w:szCs w:val="40"/>
        </w:rPr>
        <w:t>6.</w:t>
      </w:r>
      <w:r w:rsidRPr="00F063D4">
        <w:rPr>
          <w:rFonts w:ascii="Browallia New" w:hAnsi="Browallia New" w:cs="Browallia New"/>
          <w:b/>
          <w:bCs/>
          <w:sz w:val="40"/>
          <w:szCs w:val="40"/>
          <w:cs/>
        </w:rPr>
        <w:tab/>
      </w:r>
      <w:r w:rsidR="006C1D43" w:rsidRPr="00F063D4"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="00E450CE" w:rsidRPr="00F063D4">
        <w:rPr>
          <w:rFonts w:ascii="Browallia New" w:hAnsi="Browallia New" w:cs="Browallia New"/>
          <w:b/>
          <w:bCs/>
          <w:sz w:val="40"/>
          <w:szCs w:val="40"/>
          <w:cs/>
        </w:rPr>
        <w:t>เก็บรักษาเอกสาร</w:t>
      </w:r>
    </w:p>
    <w:p w14:paraId="1D76166F" w14:textId="77777777" w:rsidR="006C1D43" w:rsidRPr="00544DE8" w:rsidRDefault="006C1D43" w:rsidP="009E4180">
      <w:pPr>
        <w:ind w:left="426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สโมสรต้อง</w:t>
      </w:r>
      <w:r w:rsidR="009D1711" w:rsidRPr="00544DE8">
        <w:rPr>
          <w:rFonts w:ascii="Browallia New" w:hAnsi="Browallia New" w:cs="Browallia New" w:hint="cs"/>
          <w:sz w:val="36"/>
          <w:szCs w:val="36"/>
          <w:cs/>
        </w:rPr>
        <w:t>สร้า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งและรักษาระบบการเก็บบันทึก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ข้อมูล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อย่างเหมาะสมเพื่อเก็บรักษาเอกสารที่สำคัญเกี่ยวกับการมีคุณสมบัติและทุนสนับสนุนของมูลนิธิ  การเก็บรักษาเอกสารเหล่านี้ส่งเสริมความโปร่งใสในการจัดการทุนสนับสนุนและช่วยในการเตรียม</w:t>
      </w:r>
      <w:r w:rsidR="00A3388B" w:rsidRPr="00544DE8">
        <w:rPr>
          <w:rFonts w:ascii="Browallia New" w:hAnsi="Browallia New" w:cs="Browallia New" w:hint="cs"/>
          <w:sz w:val="36"/>
          <w:szCs w:val="36"/>
          <w:cs/>
        </w:rPr>
        <w:t>พร้อมเพื่อ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การตรวจสอบหรือประเมิน</w:t>
      </w:r>
      <w:r w:rsidR="00A3388B" w:rsidRPr="00544DE8">
        <w:rPr>
          <w:rFonts w:ascii="Browallia New" w:hAnsi="Browallia New" w:cs="Browallia New" w:hint="cs"/>
          <w:sz w:val="36"/>
          <w:szCs w:val="36"/>
          <w:cs/>
        </w:rPr>
        <w:t>ทาง</w:t>
      </w:r>
      <w:r w:rsidR="00E450CE" w:rsidRPr="00544DE8">
        <w:rPr>
          <w:rFonts w:ascii="Browallia New" w:hAnsi="Browallia New" w:cs="Browallia New"/>
          <w:sz w:val="36"/>
          <w:szCs w:val="36"/>
          <w:cs/>
        </w:rPr>
        <w:t>การเงิน</w:t>
      </w:r>
    </w:p>
    <w:p w14:paraId="56475C31" w14:textId="77777777" w:rsidR="004072B3" w:rsidRPr="00544DE8" w:rsidRDefault="002752FE" w:rsidP="00F063D4">
      <w:pPr>
        <w:numPr>
          <w:ilvl w:val="0"/>
          <w:numId w:val="13"/>
        </w:numPr>
        <w:tabs>
          <w:tab w:val="clear" w:pos="1080"/>
          <w:tab w:val="left" w:pos="709"/>
        </w:tabs>
        <w:ind w:left="709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เอกสารต่าง</w:t>
      </w:r>
      <w:r w:rsidR="00F063D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ๆ ที่ต้องเก็บรักษามีดังต่อไปนี้ </w:t>
      </w:r>
      <w:r w:rsidR="00E533F1" w:rsidRPr="00544DE8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  <w:cs/>
        </w:rPr>
        <w:t>แต่มิได้จำกัดเพียงเท่านี้ คือ</w:t>
      </w:r>
    </w:p>
    <w:p w14:paraId="0AA8A2AA" w14:textId="77777777" w:rsidR="002752FE" w:rsidRPr="00544DE8" w:rsidRDefault="002752FE" w:rsidP="00F063D4">
      <w:pPr>
        <w:numPr>
          <w:ilvl w:val="1"/>
          <w:numId w:val="13"/>
        </w:numPr>
        <w:tabs>
          <w:tab w:val="clear" w:pos="1800"/>
        </w:tabs>
        <w:ind w:left="1134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ข้อมูลของธนาคาร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  <w:cs/>
        </w:rPr>
        <w:t>รวมทั้งสำเนารายงานการเงินที่ผ่านมา</w:t>
      </w:r>
    </w:p>
    <w:p w14:paraId="02750597" w14:textId="77777777" w:rsidR="002752FE" w:rsidRPr="00544DE8" w:rsidRDefault="002752FE" w:rsidP="00F063D4">
      <w:pPr>
        <w:numPr>
          <w:ilvl w:val="1"/>
          <w:numId w:val="13"/>
        </w:numPr>
        <w:tabs>
          <w:tab w:val="clear" w:pos="1800"/>
        </w:tabs>
        <w:ind w:left="1134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เอกสารคุณสมบัติของสโมสรซึ่งรวม</w:t>
      </w:r>
      <w:r w:rsidR="00C76C54" w:rsidRPr="00544DE8">
        <w:rPr>
          <w:rFonts w:ascii="Browallia New" w:hAnsi="Browallia New" w:cs="Browallia New" w:hint="cs"/>
          <w:sz w:val="36"/>
          <w:szCs w:val="36"/>
          <w:cs/>
        </w:rPr>
        <w:t>ถึง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สำเนา </w:t>
      </w:r>
      <w:r w:rsidRPr="00544DE8">
        <w:rPr>
          <w:rFonts w:ascii="Browallia New" w:hAnsi="Browallia New" w:cs="Browallia New"/>
          <w:sz w:val="36"/>
          <w:szCs w:val="36"/>
        </w:rPr>
        <w:t>MOU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 ของสโมสรที่ลงนามแล้ว</w:t>
      </w:r>
    </w:p>
    <w:p w14:paraId="5E641D50" w14:textId="77777777" w:rsidR="002752FE" w:rsidRPr="00544DE8" w:rsidRDefault="002752FE" w:rsidP="00F063D4">
      <w:pPr>
        <w:numPr>
          <w:ilvl w:val="1"/>
          <w:numId w:val="13"/>
        </w:numPr>
        <w:tabs>
          <w:tab w:val="clear" w:pos="1800"/>
        </w:tabs>
        <w:ind w:left="1134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เอกสารแผนงานและวิธีการปฏิบัติ</w:t>
      </w:r>
      <w:r w:rsidR="00E533F1" w:rsidRPr="00544DE8">
        <w:rPr>
          <w:rFonts w:ascii="Browallia New" w:hAnsi="Browallia New" w:cs="Browallia New"/>
          <w:sz w:val="36"/>
          <w:szCs w:val="36"/>
          <w:cs/>
        </w:rPr>
        <w:t>ซึ่งประกอบด้วย</w:t>
      </w:r>
    </w:p>
    <w:p w14:paraId="41C56D64" w14:textId="77777777" w:rsidR="002752FE" w:rsidRPr="00544DE8" w:rsidRDefault="002752FE" w:rsidP="003A7162">
      <w:pPr>
        <w:numPr>
          <w:ilvl w:val="0"/>
          <w:numId w:val="14"/>
        </w:numPr>
        <w:tabs>
          <w:tab w:val="clear" w:pos="2160"/>
          <w:tab w:val="left" w:pos="1560"/>
        </w:tabs>
        <w:ind w:left="1560" w:hanging="426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แผนจัดการการเงิน</w:t>
      </w:r>
    </w:p>
    <w:p w14:paraId="4E027250" w14:textId="77777777" w:rsidR="002752FE" w:rsidRPr="00544DE8" w:rsidRDefault="002752FE" w:rsidP="003A7162">
      <w:pPr>
        <w:numPr>
          <w:ilvl w:val="0"/>
          <w:numId w:val="14"/>
        </w:numPr>
        <w:tabs>
          <w:tab w:val="clear" w:pos="2160"/>
          <w:tab w:val="left" w:pos="1560"/>
        </w:tabs>
        <w:ind w:left="1560" w:hanging="426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วิธีการปฏิบัติในการเก็บเอกสารและแฟ้มเอกสาร</w:t>
      </w:r>
      <w:r w:rsidR="00D414C1" w:rsidRPr="00544DE8">
        <w:rPr>
          <w:rFonts w:ascii="Browallia New" w:hAnsi="Browallia New" w:cs="Browallia New" w:hint="cs"/>
          <w:sz w:val="36"/>
          <w:szCs w:val="36"/>
          <w:cs/>
        </w:rPr>
        <w:t>สำคัญ</w:t>
      </w:r>
    </w:p>
    <w:p w14:paraId="4EE850DC" w14:textId="77777777" w:rsidR="002752FE" w:rsidRPr="00544DE8" w:rsidRDefault="002752FE" w:rsidP="003A7162">
      <w:pPr>
        <w:numPr>
          <w:ilvl w:val="0"/>
          <w:numId w:val="14"/>
        </w:numPr>
        <w:tabs>
          <w:tab w:val="clear" w:pos="2160"/>
          <w:tab w:val="left" w:pos="1560"/>
        </w:tabs>
        <w:ind w:left="1560" w:hanging="426"/>
        <w:rPr>
          <w:rFonts w:ascii="Browallia New" w:hAnsi="Browallia New" w:cs="Browallia New"/>
          <w:sz w:val="36"/>
          <w:szCs w:val="36"/>
          <w:cs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lastRenderedPageBreak/>
        <w:t>แผนการสืบทอดเกี่ยวกับผู้มีอำนาจลงนามบัญชีธนาคาร และการเก็บรักษาข้อมูลและเอกสารต่าง</w:t>
      </w:r>
      <w:r w:rsidR="00F063D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  <w:cs/>
        </w:rPr>
        <w:t>ๆ</w:t>
      </w:r>
    </w:p>
    <w:p w14:paraId="4172F40B" w14:textId="77777777" w:rsidR="00030418" w:rsidRPr="00544DE8" w:rsidRDefault="002752FE" w:rsidP="00F063D4">
      <w:pPr>
        <w:numPr>
          <w:ilvl w:val="1"/>
          <w:numId w:val="13"/>
        </w:numPr>
        <w:tabs>
          <w:tab w:val="clear" w:pos="1800"/>
          <w:tab w:val="num" w:pos="1134"/>
        </w:tabs>
        <w:ind w:left="1134" w:hanging="283"/>
        <w:rPr>
          <w:rFonts w:ascii="Browallia New" w:hAnsi="Browallia New" w:cs="Browallia New"/>
          <w:sz w:val="36"/>
          <w:szCs w:val="36"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ข้อมูลที่เกี่ยวกับทุนสนับสนุน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sz w:val="36"/>
          <w:szCs w:val="36"/>
          <w:cs/>
        </w:rPr>
        <w:t>รวมทั้งใบเสร็จรับเงินและใบแจ้งหนี้ส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ิ่</w:t>
      </w:r>
      <w:r w:rsidRPr="00544DE8">
        <w:rPr>
          <w:rFonts w:ascii="Browallia New" w:hAnsi="Browallia New" w:cs="Browallia New"/>
          <w:sz w:val="36"/>
          <w:szCs w:val="36"/>
          <w:cs/>
        </w:rPr>
        <w:t>งของทั้งหมดที่มีการจัดซื้อ</w:t>
      </w:r>
    </w:p>
    <w:p w14:paraId="720927F4" w14:textId="77777777" w:rsidR="000E5D01" w:rsidRPr="00544DE8" w:rsidRDefault="000E5D01" w:rsidP="00B41F00">
      <w:pPr>
        <w:tabs>
          <w:tab w:val="left" w:pos="709"/>
        </w:tabs>
        <w:ind w:left="709" w:hanging="294"/>
        <w:rPr>
          <w:rFonts w:ascii="Browallia New" w:hAnsi="Browallia New" w:cs="Browallia New"/>
          <w:sz w:val="36"/>
          <w:szCs w:val="36"/>
          <w:cs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ข.</w:t>
      </w:r>
      <w:r w:rsidR="00B41F00" w:rsidRPr="00544DE8">
        <w:rPr>
          <w:rFonts w:ascii="Browallia New" w:hAnsi="Browallia New" w:cs="Browallia New"/>
          <w:sz w:val="36"/>
          <w:szCs w:val="36"/>
        </w:rPr>
        <w:tab/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สมาชิกโรตารี</w:t>
      </w:r>
      <w:r w:rsidR="00234674" w:rsidRPr="00544DE8">
        <w:rPr>
          <w:rFonts w:ascii="Browallia New" w:hAnsi="Browallia New" w:cs="Browallia New"/>
          <w:sz w:val="36"/>
          <w:szCs w:val="36"/>
          <w:cs/>
        </w:rPr>
        <w:t>ในสโมสร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ต้อง</w:t>
      </w:r>
      <w:r w:rsidR="00234674" w:rsidRPr="00544DE8">
        <w:rPr>
          <w:rFonts w:ascii="Browallia New" w:hAnsi="Browallia New" w:cs="Browallia New"/>
          <w:sz w:val="36"/>
          <w:szCs w:val="36"/>
          <w:cs/>
        </w:rPr>
        <w:t>สามารถ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เข้าถึงและหาดูบันทึกต่าง</w:t>
      </w:r>
      <w:r w:rsidR="008B6BAF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ๆ ของสโมสรได้ และสามารถ</w:t>
      </w:r>
      <w:r w:rsidR="00E533F1" w:rsidRPr="00544DE8">
        <w:rPr>
          <w:rFonts w:ascii="Browallia New" w:hAnsi="Browallia New" w:cs="Browallia New"/>
          <w:sz w:val="36"/>
          <w:szCs w:val="36"/>
          <w:cs/>
        </w:rPr>
        <w:t>จัดส่งให้ภาคตามที่ได้รับการร้องขอ</w:t>
      </w:r>
    </w:p>
    <w:p w14:paraId="644EB34D" w14:textId="77777777" w:rsidR="000E5D01" w:rsidRPr="00544DE8" w:rsidRDefault="000E5D01" w:rsidP="00B41F00">
      <w:pPr>
        <w:tabs>
          <w:tab w:val="left" w:pos="709"/>
        </w:tabs>
        <w:ind w:left="709" w:hanging="294"/>
        <w:rPr>
          <w:rFonts w:ascii="Browallia New" w:hAnsi="Browallia New" w:cs="Browallia New"/>
          <w:sz w:val="36"/>
          <w:szCs w:val="36"/>
          <w:cs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ค.</w:t>
      </w:r>
      <w:r w:rsidR="00B41F00" w:rsidRPr="00544DE8">
        <w:rPr>
          <w:rFonts w:ascii="Browallia New" w:hAnsi="Browallia New" w:cs="Browallia New"/>
          <w:sz w:val="36"/>
          <w:szCs w:val="36"/>
        </w:rPr>
        <w:tab/>
      </w:r>
      <w:r w:rsidR="00E533F1" w:rsidRPr="00544DE8">
        <w:rPr>
          <w:rFonts w:ascii="Browallia New" w:hAnsi="Browallia New" w:cs="Browallia New"/>
          <w:sz w:val="36"/>
          <w:szCs w:val="36"/>
          <w:cs/>
        </w:rPr>
        <w:t xml:space="preserve">ต้องเก็บรักษาเอกสารเป็นเวลาอย่างน้อย </w:t>
      </w:r>
      <w:r w:rsidR="00E533F1" w:rsidRPr="00544DE8">
        <w:rPr>
          <w:rFonts w:ascii="Browallia New" w:hAnsi="Browallia New" w:cs="Browallia New"/>
          <w:sz w:val="36"/>
          <w:szCs w:val="36"/>
        </w:rPr>
        <w:t>5</w:t>
      </w:r>
      <w:r w:rsidR="00E533F1" w:rsidRPr="00544DE8">
        <w:rPr>
          <w:rFonts w:ascii="Browallia New" w:hAnsi="Browallia New" w:cs="Browallia New"/>
          <w:sz w:val="36"/>
          <w:szCs w:val="36"/>
          <w:cs/>
        </w:rPr>
        <w:t xml:space="preserve"> ปีหรือมากกว่านั้น ตามแต่กฎหมายท้องถิ่นจะ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กำหนด</w:t>
      </w:r>
      <w:r w:rsidR="00E533F1" w:rsidRPr="00544DE8">
        <w:rPr>
          <w:rFonts w:ascii="Browallia New" w:hAnsi="Browallia New" w:cs="Browallia New"/>
          <w:sz w:val="36"/>
          <w:szCs w:val="36"/>
          <w:cs/>
        </w:rPr>
        <w:t>ไว้</w:t>
      </w:r>
    </w:p>
    <w:p w14:paraId="3A416DF6" w14:textId="77777777" w:rsidR="00B41F00" w:rsidRPr="00544DE8" w:rsidRDefault="00B41F00" w:rsidP="0001386C">
      <w:pPr>
        <w:tabs>
          <w:tab w:val="left" w:pos="709"/>
        </w:tabs>
        <w:rPr>
          <w:rFonts w:ascii="Browallia New" w:hAnsi="Browallia New" w:cs="Browallia New"/>
          <w:sz w:val="36"/>
          <w:szCs w:val="36"/>
        </w:rPr>
      </w:pPr>
    </w:p>
    <w:p w14:paraId="7B2439CD" w14:textId="77777777" w:rsidR="000E5D01" w:rsidRPr="00F063D4" w:rsidRDefault="000E5D01" w:rsidP="00B41F00">
      <w:pPr>
        <w:tabs>
          <w:tab w:val="left" w:pos="426"/>
        </w:tabs>
        <w:rPr>
          <w:rFonts w:ascii="Browallia New" w:hAnsi="Browallia New" w:cs="Browallia New" w:hint="cs"/>
          <w:b/>
          <w:bCs/>
          <w:sz w:val="40"/>
          <w:szCs w:val="40"/>
        </w:rPr>
      </w:pPr>
      <w:r w:rsidRPr="00F063D4">
        <w:rPr>
          <w:rFonts w:ascii="Browallia New" w:hAnsi="Browallia New" w:cs="Browallia New"/>
          <w:b/>
          <w:bCs/>
          <w:sz w:val="40"/>
          <w:szCs w:val="40"/>
        </w:rPr>
        <w:t>7.</w:t>
      </w:r>
      <w:r w:rsidR="00B41F00" w:rsidRPr="00F063D4">
        <w:rPr>
          <w:rFonts w:ascii="Browallia New" w:hAnsi="Browallia New" w:cs="Browallia New"/>
          <w:b/>
          <w:bCs/>
          <w:sz w:val="40"/>
          <w:szCs w:val="40"/>
        </w:rPr>
        <w:tab/>
      </w:r>
      <w:r w:rsidRPr="00F063D4"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="00E533F1" w:rsidRPr="00F063D4">
        <w:rPr>
          <w:rFonts w:ascii="Browallia New" w:hAnsi="Browallia New" w:cs="Browallia New"/>
          <w:b/>
          <w:bCs/>
          <w:sz w:val="40"/>
          <w:szCs w:val="40"/>
          <w:cs/>
        </w:rPr>
        <w:t>รายงานการใช้ทุนสนับสนุน</w:t>
      </w:r>
      <w:r w:rsidR="00696EAC" w:rsidRPr="00F063D4">
        <w:rPr>
          <w:rFonts w:ascii="Browallia New" w:hAnsi="Browallia New" w:cs="Browallia New" w:hint="cs"/>
          <w:b/>
          <w:bCs/>
          <w:sz w:val="40"/>
          <w:szCs w:val="40"/>
          <w:cs/>
        </w:rPr>
        <w:t>ในทางที่</w:t>
      </w:r>
      <w:r w:rsidR="00E533F1" w:rsidRPr="00F063D4">
        <w:rPr>
          <w:rFonts w:ascii="Browallia New" w:hAnsi="Browallia New" w:cs="Browallia New"/>
          <w:b/>
          <w:bCs/>
          <w:sz w:val="40"/>
          <w:szCs w:val="40"/>
          <w:cs/>
        </w:rPr>
        <w:t>ผิด</w:t>
      </w:r>
    </w:p>
    <w:p w14:paraId="37CA5998" w14:textId="77777777" w:rsidR="00B12ABC" w:rsidRPr="00544DE8" w:rsidRDefault="00E533F1" w:rsidP="00B41F00">
      <w:pPr>
        <w:ind w:left="426"/>
        <w:rPr>
          <w:rFonts w:ascii="Browallia New" w:hAnsi="Browallia New" w:cs="Browallia New"/>
          <w:sz w:val="36"/>
          <w:szCs w:val="36"/>
          <w:cs/>
        </w:rPr>
      </w:pPr>
      <w:r w:rsidRPr="00544DE8">
        <w:rPr>
          <w:rFonts w:ascii="Browallia New" w:hAnsi="Browallia New" w:cs="Browallia New"/>
          <w:sz w:val="36"/>
          <w:szCs w:val="36"/>
          <w:cs/>
        </w:rPr>
        <w:t>สโมสรต้องรายงานให้ภาคทราบถึงการใช้ทุนสนับสนุน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ที่</w:t>
      </w:r>
      <w:r w:rsidR="00D414C1" w:rsidRPr="00544DE8">
        <w:rPr>
          <w:rFonts w:ascii="Browallia New" w:hAnsi="Browallia New" w:cs="Browallia New" w:hint="cs"/>
          <w:sz w:val="36"/>
          <w:szCs w:val="36"/>
          <w:cs/>
        </w:rPr>
        <w:t>ทำ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 xml:space="preserve">ผิดจริง 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หรือการบริหาร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เงินทุน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ผิดพลาด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ให้ภาคทราบ</w:t>
      </w:r>
      <w:r w:rsidRPr="00544DE8">
        <w:rPr>
          <w:rFonts w:ascii="Browallia New" w:hAnsi="Browallia New" w:cs="Browallia New"/>
          <w:sz w:val="36"/>
          <w:szCs w:val="36"/>
          <w:cs/>
        </w:rPr>
        <w:t xml:space="preserve">  การรายงานนี้จะส่งเสริม</w:t>
      </w:r>
      <w:r w:rsidR="00D956D5" w:rsidRPr="00544DE8">
        <w:rPr>
          <w:rFonts w:ascii="Browallia New" w:hAnsi="Browallia New" w:cs="Browallia New" w:hint="cs"/>
          <w:sz w:val="36"/>
          <w:szCs w:val="36"/>
          <w:cs/>
        </w:rPr>
        <w:t>บรรยากาศ</w:t>
      </w:r>
      <w:r w:rsidRPr="00544DE8">
        <w:rPr>
          <w:rFonts w:ascii="Browallia New" w:hAnsi="Browallia New" w:cs="Browallia New"/>
          <w:sz w:val="36"/>
          <w:szCs w:val="36"/>
          <w:cs/>
        </w:rPr>
        <w:t>ในสโมสรที่ไม่</w:t>
      </w:r>
      <w:r w:rsidR="00D956D5" w:rsidRPr="00544DE8">
        <w:rPr>
          <w:rFonts w:ascii="Browallia New" w:hAnsi="Browallia New" w:cs="Browallia New" w:hint="cs"/>
          <w:sz w:val="36"/>
          <w:szCs w:val="36"/>
          <w:cs/>
        </w:rPr>
        <w:t>ยอมให้มีการ</w:t>
      </w:r>
      <w:r w:rsidRPr="00544DE8">
        <w:rPr>
          <w:rFonts w:ascii="Browallia New" w:hAnsi="Browallia New" w:cs="Browallia New"/>
          <w:sz w:val="36"/>
          <w:szCs w:val="36"/>
          <w:cs/>
        </w:rPr>
        <w:t>ใช้ทุน</w:t>
      </w:r>
      <w:r w:rsidR="00F90331" w:rsidRPr="00544DE8">
        <w:rPr>
          <w:rFonts w:ascii="Browallia New" w:hAnsi="Browallia New" w:cs="Browallia New" w:hint="cs"/>
          <w:sz w:val="36"/>
          <w:szCs w:val="36"/>
          <w:cs/>
        </w:rPr>
        <w:t>สนับสนุน</w:t>
      </w:r>
      <w:r w:rsidR="00234674" w:rsidRPr="00544DE8">
        <w:rPr>
          <w:rFonts w:ascii="Browallia New" w:hAnsi="Browallia New" w:cs="Browallia New" w:hint="cs"/>
          <w:sz w:val="36"/>
          <w:szCs w:val="36"/>
          <w:cs/>
        </w:rPr>
        <w:t>ในทางที่</w:t>
      </w:r>
      <w:r w:rsidRPr="00544DE8">
        <w:rPr>
          <w:rFonts w:ascii="Browallia New" w:hAnsi="Browallia New" w:cs="Browallia New"/>
          <w:sz w:val="36"/>
          <w:szCs w:val="36"/>
          <w:cs/>
        </w:rPr>
        <w:t>ผิด</w:t>
      </w:r>
    </w:p>
    <w:p w14:paraId="68DBFA40" w14:textId="77777777" w:rsidR="00B12ABC" w:rsidRPr="00544DE8" w:rsidRDefault="00B12ABC" w:rsidP="0001386C">
      <w:pPr>
        <w:rPr>
          <w:rFonts w:ascii="Browallia New" w:hAnsi="Browallia New" w:cs="Browallia New"/>
          <w:sz w:val="36"/>
          <w:szCs w:val="36"/>
        </w:rPr>
      </w:pPr>
    </w:p>
    <w:p w14:paraId="5A1C67E1" w14:textId="77777777" w:rsidR="00B41F00" w:rsidRPr="00F063D4" w:rsidRDefault="00B41F00" w:rsidP="00B12ABC">
      <w:pPr>
        <w:rPr>
          <w:rFonts w:ascii="Browallia New" w:hAnsi="Browallia New" w:cs="Browallia New" w:hint="cs"/>
          <w:b/>
          <w:bCs/>
          <w:sz w:val="40"/>
          <w:szCs w:val="40"/>
          <w:cs/>
        </w:rPr>
      </w:pPr>
      <w:r w:rsidRPr="00F063D4"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="003B10F1" w:rsidRPr="00F063D4">
        <w:rPr>
          <w:rFonts w:ascii="Browallia New" w:hAnsi="Browallia New" w:cs="Browallia New" w:hint="cs"/>
          <w:b/>
          <w:bCs/>
          <w:sz w:val="40"/>
          <w:szCs w:val="40"/>
          <w:cs/>
        </w:rPr>
        <w:t>อนุมัติ</w:t>
      </w:r>
      <w:r w:rsidR="00234674" w:rsidRPr="00F063D4">
        <w:rPr>
          <w:rFonts w:ascii="Browallia New" w:hAnsi="Browallia New" w:cs="Browallia New" w:hint="cs"/>
          <w:b/>
          <w:bCs/>
          <w:sz w:val="40"/>
          <w:szCs w:val="40"/>
          <w:cs/>
        </w:rPr>
        <w:t>และ</w:t>
      </w:r>
      <w:r w:rsidR="003B10F1" w:rsidRPr="00F063D4">
        <w:rPr>
          <w:rFonts w:ascii="Browallia New" w:hAnsi="Browallia New" w:cs="Browallia New" w:hint="cs"/>
          <w:b/>
          <w:bCs/>
          <w:sz w:val="40"/>
          <w:szCs w:val="40"/>
          <w:cs/>
        </w:rPr>
        <w:t>การยินยอม</w:t>
      </w:r>
    </w:p>
    <w:p w14:paraId="0EC9FB88" w14:textId="77777777" w:rsidR="00DA149D" w:rsidRDefault="000E5D01" w:rsidP="00B12ABC">
      <w:pPr>
        <w:rPr>
          <w:rFonts w:ascii="Browallia New" w:hAnsi="Browallia New" w:cs="Browallia New"/>
          <w:i/>
          <w:iCs/>
          <w:sz w:val="36"/>
          <w:szCs w:val="36"/>
        </w:rPr>
      </w:pP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บันทึกความเข้าใจฉบับนี้ เป็นการยินยอมระหว่างสโมสรและภาค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Pr="00DA265C">
        <w:rPr>
          <w:rFonts w:ascii="Browallia New" w:hAnsi="Browallia New" w:cs="Browallia New"/>
          <w:i/>
          <w:iCs/>
          <w:sz w:val="36"/>
          <w:szCs w:val="36"/>
          <w:cs/>
        </w:rPr>
        <w:t>และรับทราบว่าสโมสร</w:t>
      </w:r>
      <w:r w:rsidRPr="00DD7CE9">
        <w:rPr>
          <w:rFonts w:ascii="Browallia New" w:hAnsi="Browallia New" w:cs="Browallia New"/>
          <w:i/>
          <w:iCs/>
          <w:sz w:val="36"/>
          <w:szCs w:val="36"/>
          <w:cs/>
        </w:rPr>
        <w:t>จะใช้มาตรการ</w:t>
      </w:r>
      <w:r w:rsidR="003B10F1" w:rsidRPr="00DD7CE9">
        <w:rPr>
          <w:rFonts w:ascii="Browallia New" w:hAnsi="Browallia New" w:cs="Browallia New" w:hint="cs"/>
          <w:i/>
          <w:iCs/>
          <w:sz w:val="36"/>
          <w:szCs w:val="36"/>
          <w:cs/>
        </w:rPr>
        <w:t>ที่</w:t>
      </w:r>
      <w:r w:rsidR="00733438" w:rsidRPr="00DD7CE9">
        <w:rPr>
          <w:rFonts w:ascii="Browallia New" w:hAnsi="Browallia New" w:cs="Browallia New" w:hint="cs"/>
          <w:i/>
          <w:iCs/>
          <w:sz w:val="36"/>
          <w:szCs w:val="36"/>
          <w:cs/>
        </w:rPr>
        <w:t>รับ</w:t>
      </w:r>
      <w:r w:rsidR="003B10F1" w:rsidRPr="00DD7CE9">
        <w:rPr>
          <w:rFonts w:ascii="Browallia New" w:hAnsi="Browallia New" w:cs="Browallia New" w:hint="cs"/>
          <w:i/>
          <w:iCs/>
          <w:sz w:val="36"/>
          <w:szCs w:val="36"/>
          <w:cs/>
        </w:rPr>
        <w:t>ประกัน</w:t>
      </w:r>
      <w:r w:rsidRPr="00DD7CE9">
        <w:rPr>
          <w:rFonts w:ascii="Browallia New" w:hAnsi="Browallia New" w:cs="Browallia New"/>
          <w:i/>
          <w:iCs/>
          <w:sz w:val="36"/>
          <w:szCs w:val="36"/>
          <w:cs/>
        </w:rPr>
        <w:t>การดำเนินกิจกรรมทุนสนับสนุน</w:t>
      </w:r>
      <w:r w:rsidR="00DD7CE9">
        <w:rPr>
          <w:rFonts w:ascii="Browallia New" w:hAnsi="Browallia New" w:cs="Browallia New" w:hint="cs"/>
          <w:i/>
          <w:iCs/>
          <w:sz w:val="36"/>
          <w:szCs w:val="36"/>
          <w:cs/>
        </w:rPr>
        <w:t>ให้</w:t>
      </w:r>
      <w:r w:rsidR="003B10F1" w:rsidRPr="00DD7CE9">
        <w:rPr>
          <w:rFonts w:ascii="Browallia New" w:hAnsi="Browallia New" w:cs="Browallia New" w:hint="cs"/>
          <w:i/>
          <w:iCs/>
          <w:sz w:val="36"/>
          <w:szCs w:val="36"/>
          <w:cs/>
        </w:rPr>
        <w:t>เป็นไป</w:t>
      </w:r>
      <w:r w:rsidR="00234674" w:rsidRPr="00DD7CE9">
        <w:rPr>
          <w:rFonts w:ascii="Browallia New" w:hAnsi="Browallia New" w:cs="Browallia New" w:hint="cs"/>
          <w:i/>
          <w:iCs/>
          <w:sz w:val="36"/>
          <w:szCs w:val="36"/>
          <w:cs/>
        </w:rPr>
        <w:t>อย่าง</w:t>
      </w:r>
      <w:r w:rsidRPr="00DD7CE9">
        <w:rPr>
          <w:rFonts w:ascii="Browallia New" w:hAnsi="Browallia New" w:cs="Browallia New"/>
          <w:i/>
          <w:iCs/>
          <w:sz w:val="36"/>
          <w:szCs w:val="36"/>
          <w:cs/>
        </w:rPr>
        <w:t>ถูกต้อง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="003B10F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>และ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มีการจัดการทุนสนับสนุนของมูลนิธิโรตารีอย่างเหมาะสม โดยการลงนามในเอกสารนี้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สโมสรยินยอมที่จะทำตามเงื่อนไขและข้อกำหนดต่าง</w:t>
      </w:r>
      <w:r w:rsidR="008B6BAF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ๆ</w:t>
      </w:r>
      <w:r w:rsidR="00E533F1" w:rsidRPr="00544DE8">
        <w:rPr>
          <w:rFonts w:ascii="Browallia New" w:hAnsi="Browallia New" w:cs="Browallia New"/>
          <w:i/>
          <w:iCs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ของบันทึกความเข้าใจฉบับนี้</w:t>
      </w:r>
    </w:p>
    <w:p w14:paraId="75C34D3F" w14:textId="77777777" w:rsidR="00B12ABC" w:rsidRPr="00544DE8" w:rsidRDefault="00B12ABC" w:rsidP="00E533F1">
      <w:pPr>
        <w:spacing w:line="120" w:lineRule="auto"/>
        <w:rPr>
          <w:rFonts w:ascii="Browallia New" w:hAnsi="Browallia New" w:cs="Browallia New"/>
          <w:i/>
          <w:iCs/>
          <w:sz w:val="36"/>
          <w:szCs w:val="36"/>
        </w:rPr>
      </w:pPr>
    </w:p>
    <w:p w14:paraId="6077569B" w14:textId="77777777" w:rsidR="00A770DA" w:rsidRPr="00544DE8" w:rsidRDefault="00B12ABC" w:rsidP="00B12ABC">
      <w:pPr>
        <w:rPr>
          <w:rFonts w:ascii="Browallia New" w:hAnsi="Browallia New" w:cs="Browallia New"/>
          <w:i/>
          <w:iCs/>
          <w:sz w:val="36"/>
          <w:szCs w:val="36"/>
        </w:rPr>
      </w:pP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ในนามของสโมสรโรตารี</w:t>
      </w:r>
      <w:r w:rsidR="00234674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/ สโมสรโรทาแรคท์ </w:t>
      </w:r>
      <w:r w:rsidR="00234674" w:rsidRPr="00544DE8">
        <w:rPr>
          <w:rFonts w:ascii="Browallia New" w:hAnsi="Browallia New" w:cs="Browallia New"/>
          <w:i/>
          <w:iCs/>
          <w:sz w:val="36"/>
          <w:szCs w:val="36"/>
        </w:rPr>
        <w:t>……………..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..........................</w:t>
      </w:r>
      <w:r w:rsidR="00234674" w:rsidRPr="00544DE8">
        <w:rPr>
          <w:rFonts w:ascii="Browallia New" w:hAnsi="Browallia New" w:cs="Browallia New"/>
          <w:i/>
          <w:iCs/>
          <w:sz w:val="36"/>
          <w:szCs w:val="36"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 xml:space="preserve"> ผู้ลงนามข้างท้ายยินยอมที่จะทำตามเงื่อนไข และข้อกำหนดต่าง</w:t>
      </w:r>
      <w:r w:rsidR="008B6BAF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 xml:space="preserve">ๆ 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>ทุกข้อ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ในบันทึกความเข้าใจ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>สำหรับ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ปีโรตารี................</w:t>
      </w:r>
      <w:r w:rsidR="00234674" w:rsidRPr="00544DE8">
        <w:rPr>
          <w:rFonts w:ascii="Browallia New" w:hAnsi="Browallia New" w:cs="Browallia New"/>
          <w:i/>
          <w:iCs/>
          <w:sz w:val="36"/>
          <w:szCs w:val="36"/>
        </w:rPr>
        <w:t xml:space="preserve">.......     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 xml:space="preserve"> และจะรายงานให้ภาค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..........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โรตารีสากล</w:t>
      </w:r>
      <w:r w:rsidR="00733438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ทราบถึงการเปลี่ยนแปลงใด</w:t>
      </w:r>
      <w:r w:rsidR="008B6BAF">
        <w:rPr>
          <w:rFonts w:ascii="Browallia New" w:hAnsi="Browallia New" w:cs="Browallia New" w:hint="cs"/>
          <w:i/>
          <w:iCs/>
          <w:sz w:val="36"/>
          <w:szCs w:val="36"/>
          <w:cs/>
        </w:rPr>
        <w:t xml:space="preserve"> 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 xml:space="preserve">ๆ </w:t>
      </w:r>
      <w:r w:rsidR="00F90331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>หรือ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การแก้ไขนโยบายและวิธีปฏิบัติงาน</w:t>
      </w:r>
      <w:r w:rsidR="00234674" w:rsidRPr="00544DE8">
        <w:rPr>
          <w:rFonts w:ascii="Browallia New" w:hAnsi="Browallia New" w:cs="Browallia New" w:hint="cs"/>
          <w:i/>
          <w:iCs/>
          <w:sz w:val="36"/>
          <w:szCs w:val="36"/>
          <w:cs/>
        </w:rPr>
        <w:t>ของสโมสร</w:t>
      </w:r>
      <w:r w:rsidRPr="00544DE8">
        <w:rPr>
          <w:rFonts w:ascii="Browallia New" w:hAnsi="Browallia New" w:cs="Browallia New"/>
          <w:i/>
          <w:iCs/>
          <w:sz w:val="36"/>
          <w:szCs w:val="36"/>
          <w:cs/>
        </w:rPr>
        <w:t>ที่เกี่ยวข้องกับข้อกำหนดเหล่านี้</w:t>
      </w:r>
    </w:p>
    <w:p w14:paraId="5D4267BA" w14:textId="77777777" w:rsidR="00B12ABC" w:rsidRPr="00544DE8" w:rsidRDefault="00B12ABC" w:rsidP="0001386C">
      <w:pPr>
        <w:rPr>
          <w:rFonts w:ascii="Browallia New" w:hAnsi="Browallia New" w:cs="Browallia New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41"/>
        <w:gridCol w:w="340"/>
        <w:gridCol w:w="2122"/>
        <w:gridCol w:w="2612"/>
      </w:tblGrid>
      <w:tr w:rsidR="00AE6D96" w:rsidRPr="00544DE8" w14:paraId="4F38F3FE" w14:textId="77777777" w:rsidTr="004B2EBA">
        <w:tc>
          <w:tcPr>
            <w:tcW w:w="4734" w:type="dxa"/>
            <w:gridSpan w:val="2"/>
            <w:shd w:val="clear" w:color="auto" w:fill="000000"/>
          </w:tcPr>
          <w:p w14:paraId="5792283B" w14:textId="77777777" w:rsidR="00AE6D96" w:rsidRPr="00544DE8" w:rsidRDefault="00AE6D96" w:rsidP="004B2EB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นายกสโมสร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D1E3B39" w14:textId="77777777" w:rsidR="00AE6D96" w:rsidRPr="00544DE8" w:rsidRDefault="00AE6D96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4734" w:type="dxa"/>
            <w:gridSpan w:val="2"/>
            <w:shd w:val="clear" w:color="auto" w:fill="000000"/>
          </w:tcPr>
          <w:p w14:paraId="2BD2C0BE" w14:textId="77777777" w:rsidR="00AE6D96" w:rsidRPr="00544DE8" w:rsidRDefault="009C4A19" w:rsidP="004B2EBA">
            <w:pPr>
              <w:jc w:val="center"/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ประธานมูลนิธิสโมสร</w:t>
            </w:r>
          </w:p>
        </w:tc>
      </w:tr>
      <w:tr w:rsidR="00E533F1" w:rsidRPr="00544DE8" w14:paraId="1B253032" w14:textId="77777777" w:rsidTr="003B5F59">
        <w:trPr>
          <w:trHeight w:val="680"/>
        </w:trPr>
        <w:tc>
          <w:tcPr>
            <w:tcW w:w="2093" w:type="dxa"/>
            <w:shd w:val="clear" w:color="auto" w:fill="auto"/>
            <w:vAlign w:val="bottom"/>
          </w:tcPr>
          <w:p w14:paraId="56F52F3D" w14:textId="77777777" w:rsidR="00E533F1" w:rsidRPr="00544DE8" w:rsidRDefault="00FB3237" w:rsidP="003B5F59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ปีที่</w:t>
            </w:r>
            <w:r w:rsidR="00E533F1"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ดำรงตำแหน่ง</w:t>
            </w:r>
          </w:p>
        </w:tc>
        <w:tc>
          <w:tcPr>
            <w:tcW w:w="2641" w:type="dxa"/>
            <w:shd w:val="clear" w:color="auto" w:fill="auto"/>
            <w:vAlign w:val="bottom"/>
          </w:tcPr>
          <w:p w14:paraId="17221A71" w14:textId="77777777" w:rsidR="00E533F1" w:rsidRPr="00544DE8" w:rsidRDefault="00E533F1" w:rsidP="003B5F59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25D2E61" w14:textId="77777777" w:rsidR="00E533F1" w:rsidRPr="00544DE8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1BC9041A" w14:textId="77777777" w:rsidR="00E533F1" w:rsidRPr="00544DE8" w:rsidRDefault="00FB3237" w:rsidP="003B5F59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ปีที่</w:t>
            </w:r>
            <w:r w:rsidR="00E533F1"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ดำรงตำแหน่ง</w:t>
            </w:r>
          </w:p>
        </w:tc>
        <w:tc>
          <w:tcPr>
            <w:tcW w:w="2612" w:type="dxa"/>
            <w:shd w:val="clear" w:color="auto" w:fill="auto"/>
          </w:tcPr>
          <w:p w14:paraId="09AF0A27" w14:textId="77777777" w:rsidR="00E533F1" w:rsidRPr="00544DE8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533F1" w:rsidRPr="00544DE8" w14:paraId="165162D1" w14:textId="77777777" w:rsidTr="003B5F59">
        <w:trPr>
          <w:trHeight w:val="680"/>
        </w:trPr>
        <w:tc>
          <w:tcPr>
            <w:tcW w:w="2093" w:type="dxa"/>
            <w:shd w:val="clear" w:color="auto" w:fill="auto"/>
            <w:vAlign w:val="bottom"/>
          </w:tcPr>
          <w:p w14:paraId="7CB6A036" w14:textId="77777777" w:rsidR="00E533F1" w:rsidRPr="00544DE8" w:rsidRDefault="00E533F1" w:rsidP="003B5F59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ชื่อและนามสกุล</w:t>
            </w:r>
          </w:p>
        </w:tc>
        <w:tc>
          <w:tcPr>
            <w:tcW w:w="2641" w:type="dxa"/>
            <w:shd w:val="clear" w:color="auto" w:fill="auto"/>
          </w:tcPr>
          <w:p w14:paraId="052D44B6" w14:textId="77777777" w:rsidR="00E533F1" w:rsidRPr="00544DE8" w:rsidRDefault="00E533F1" w:rsidP="008B6BAF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4B1AECB" w14:textId="77777777" w:rsidR="00E533F1" w:rsidRPr="00544DE8" w:rsidRDefault="00E533F1" w:rsidP="008B6BAF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1F8B6FD3" w14:textId="77777777" w:rsidR="00E533F1" w:rsidRPr="00544DE8" w:rsidRDefault="00E533F1" w:rsidP="003B5F59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ชื่อและนามสกุล</w:t>
            </w:r>
          </w:p>
        </w:tc>
        <w:tc>
          <w:tcPr>
            <w:tcW w:w="2612" w:type="dxa"/>
            <w:shd w:val="clear" w:color="auto" w:fill="auto"/>
          </w:tcPr>
          <w:p w14:paraId="434DAF78" w14:textId="77777777" w:rsidR="00E533F1" w:rsidRPr="00544DE8" w:rsidRDefault="00E533F1" w:rsidP="008B6BAF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533F1" w:rsidRPr="00544DE8" w14:paraId="25371F81" w14:textId="77777777" w:rsidTr="003B5F59">
        <w:trPr>
          <w:trHeight w:val="680"/>
        </w:trPr>
        <w:tc>
          <w:tcPr>
            <w:tcW w:w="2093" w:type="dxa"/>
            <w:shd w:val="clear" w:color="auto" w:fill="auto"/>
            <w:vAlign w:val="bottom"/>
          </w:tcPr>
          <w:p w14:paraId="4B48A5B2" w14:textId="77777777" w:rsidR="00AE6D96" w:rsidRPr="00544DE8" w:rsidRDefault="00E533F1" w:rsidP="003B5F59">
            <w:pPr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2641" w:type="dxa"/>
            <w:shd w:val="clear" w:color="auto" w:fill="auto"/>
          </w:tcPr>
          <w:p w14:paraId="3D09793A" w14:textId="77777777" w:rsidR="00E533F1" w:rsidRPr="00544DE8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F7C7E90" w14:textId="77777777" w:rsidR="00E533F1" w:rsidRPr="00544DE8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561021A5" w14:textId="77777777" w:rsidR="00E533F1" w:rsidRPr="00544DE8" w:rsidRDefault="00E533F1" w:rsidP="003B5F59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2612" w:type="dxa"/>
            <w:shd w:val="clear" w:color="auto" w:fill="auto"/>
          </w:tcPr>
          <w:p w14:paraId="43E78DC9" w14:textId="77777777" w:rsidR="00E533F1" w:rsidRPr="00544DE8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E533F1" w:rsidRPr="006B5707" w14:paraId="132F80A2" w14:textId="77777777" w:rsidTr="003B5F59">
        <w:trPr>
          <w:trHeight w:val="680"/>
        </w:trPr>
        <w:tc>
          <w:tcPr>
            <w:tcW w:w="2093" w:type="dxa"/>
            <w:shd w:val="clear" w:color="auto" w:fill="auto"/>
            <w:vAlign w:val="bottom"/>
          </w:tcPr>
          <w:p w14:paraId="4EC05647" w14:textId="77777777" w:rsidR="00E533F1" w:rsidRPr="00544DE8" w:rsidRDefault="00E533F1" w:rsidP="003B5F59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641" w:type="dxa"/>
            <w:shd w:val="clear" w:color="auto" w:fill="auto"/>
          </w:tcPr>
          <w:p w14:paraId="43BAC765" w14:textId="77777777" w:rsidR="00E533F1" w:rsidRPr="00544DE8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F805337" w14:textId="77777777" w:rsidR="00E533F1" w:rsidRPr="00544DE8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290569E8" w14:textId="77777777" w:rsidR="00E533F1" w:rsidRPr="006B5707" w:rsidRDefault="00E533F1" w:rsidP="003B5F59">
            <w:pPr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544DE8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612" w:type="dxa"/>
            <w:shd w:val="clear" w:color="auto" w:fill="auto"/>
          </w:tcPr>
          <w:p w14:paraId="4FBCA5BF" w14:textId="77777777" w:rsidR="00E533F1" w:rsidRPr="006B5707" w:rsidRDefault="00E533F1" w:rsidP="00E533F1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</w:tbl>
    <w:p w14:paraId="20667E13" w14:textId="77777777" w:rsidR="00E533F1" w:rsidRPr="006B5707" w:rsidRDefault="00E533F1" w:rsidP="00E533F1">
      <w:pPr>
        <w:spacing w:line="120" w:lineRule="auto"/>
        <w:rPr>
          <w:rFonts w:ascii="Browallia New" w:hAnsi="Browallia New" w:cs="Browallia New"/>
          <w:sz w:val="36"/>
          <w:szCs w:val="36"/>
        </w:rPr>
      </w:pPr>
    </w:p>
    <w:sectPr w:rsidR="00E533F1" w:rsidRPr="006B5707" w:rsidSect="00064049">
      <w:footerReference w:type="even" r:id="rId8"/>
      <w:footerReference w:type="default" r:id="rId9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DBC8" w14:textId="77777777" w:rsidR="00842DE0" w:rsidRDefault="00842DE0">
      <w:r>
        <w:separator/>
      </w:r>
    </w:p>
  </w:endnote>
  <w:endnote w:type="continuationSeparator" w:id="0">
    <w:p w14:paraId="5D8136D3" w14:textId="77777777" w:rsidR="00842DE0" w:rsidRDefault="008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7AFE0" w14:textId="77777777" w:rsidR="0025051E" w:rsidRDefault="0025051E" w:rsidP="00564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 w:rsidR="008B6BAF">
      <w:rPr>
        <w:rStyle w:val="PageNumber"/>
        <w:cs/>
      </w:rPr>
      <w:fldChar w:fldCharType="separate"/>
    </w:r>
    <w:r w:rsidR="008B6BAF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4EE2E26A" w14:textId="77777777" w:rsidR="0025051E" w:rsidRDefault="0025051E" w:rsidP="001804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A4B9F" w14:textId="77777777" w:rsidR="0025051E" w:rsidRPr="00064049" w:rsidRDefault="00064049" w:rsidP="00064049">
    <w:pPr>
      <w:pStyle w:val="Footer"/>
      <w:tabs>
        <w:tab w:val="clear" w:pos="4153"/>
        <w:tab w:val="clear" w:pos="8306"/>
        <w:tab w:val="center" w:pos="4820"/>
        <w:tab w:val="right" w:pos="9589"/>
      </w:tabs>
      <w:rPr>
        <w:rFonts w:ascii="Browallia New" w:hAnsi="Browallia New" w:cs="Browallia New"/>
        <w:sz w:val="28"/>
        <w:cs/>
      </w:rPr>
    </w:pPr>
    <w:r w:rsidRPr="00064049">
      <w:rPr>
        <w:rFonts w:ascii="Browallia New" w:hAnsi="Browallia New" w:cs="Browallia New"/>
        <w:sz w:val="28"/>
        <w:cs/>
      </w:rPr>
      <w:t>บันทึกความเข้าใจของสโมสร (</w:t>
    </w:r>
    <w:r w:rsidR="008B6BAF">
      <w:rPr>
        <w:rFonts w:ascii="Browallia New" w:hAnsi="Browallia New" w:cs="Browallia New" w:hint="cs"/>
        <w:sz w:val="28"/>
        <w:cs/>
      </w:rPr>
      <w:t>กรกฎาคม</w:t>
    </w:r>
    <w:r w:rsidRPr="00064049">
      <w:rPr>
        <w:rFonts w:ascii="Browallia New" w:hAnsi="Browallia New" w:cs="Browallia New"/>
        <w:sz w:val="28"/>
        <w:cs/>
      </w:rPr>
      <w:t xml:space="preserve"> </w:t>
    </w:r>
    <w:r w:rsidRPr="00064049">
      <w:rPr>
        <w:rFonts w:ascii="Browallia New" w:hAnsi="Browallia New" w:cs="Browallia New"/>
        <w:sz w:val="28"/>
      </w:rPr>
      <w:t>20</w:t>
    </w:r>
    <w:r w:rsidR="008B6BAF">
      <w:rPr>
        <w:rFonts w:ascii="Browallia New" w:hAnsi="Browallia New" w:cs="Browallia New"/>
        <w:sz w:val="28"/>
      </w:rPr>
      <w:t>2</w:t>
    </w:r>
    <w:r w:rsidRPr="00064049">
      <w:rPr>
        <w:rFonts w:ascii="Browallia New" w:hAnsi="Browallia New" w:cs="Browallia New"/>
        <w:sz w:val="28"/>
      </w:rPr>
      <w:t>2</w:t>
    </w:r>
    <w:r w:rsidRPr="00064049">
      <w:rPr>
        <w:rFonts w:ascii="Browallia New" w:hAnsi="Browallia New" w:cs="Browallia New"/>
        <w:sz w:val="28"/>
        <w:cs/>
      </w:rPr>
      <w:t>)</w:t>
    </w:r>
    <w:r w:rsidRPr="00064049">
      <w:rPr>
        <w:rFonts w:ascii="Browallia New" w:hAnsi="Browallia New" w:cs="Browallia New"/>
        <w:sz w:val="28"/>
      </w:rPr>
      <w:tab/>
    </w:r>
    <w:r w:rsidRPr="00064049">
      <w:rPr>
        <w:rFonts w:ascii="Browallia New" w:hAnsi="Browallia New" w:cs="Browallia New"/>
        <w:sz w:val="28"/>
      </w:rPr>
      <w:tab/>
    </w:r>
    <w:r w:rsidRPr="00064049">
      <w:rPr>
        <w:rFonts w:ascii="Browallia New" w:hAnsi="Browallia New" w:cs="Browallia New"/>
        <w:sz w:val="28"/>
      </w:rPr>
      <w:fldChar w:fldCharType="begin"/>
    </w:r>
    <w:r w:rsidRPr="00064049">
      <w:rPr>
        <w:rFonts w:ascii="Browallia New" w:hAnsi="Browallia New" w:cs="Browallia New"/>
        <w:sz w:val="28"/>
      </w:rPr>
      <w:instrText xml:space="preserve"> PAGE   \* MERGEFORMAT </w:instrText>
    </w:r>
    <w:r w:rsidRPr="00064049">
      <w:rPr>
        <w:rFonts w:ascii="Browallia New" w:hAnsi="Browallia New" w:cs="Browallia New"/>
        <w:sz w:val="28"/>
      </w:rPr>
      <w:fldChar w:fldCharType="separate"/>
    </w:r>
    <w:r w:rsidR="003B10F1">
      <w:rPr>
        <w:rFonts w:ascii="Browallia New" w:hAnsi="Browallia New" w:cs="Browallia New"/>
        <w:noProof/>
        <w:sz w:val="28"/>
      </w:rPr>
      <w:t>5</w:t>
    </w:r>
    <w:r w:rsidRPr="00064049">
      <w:rPr>
        <w:rFonts w:ascii="Browallia New" w:hAnsi="Browallia New" w:cs="Browallia New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FA3DD" w14:textId="77777777" w:rsidR="00842DE0" w:rsidRDefault="00842DE0">
      <w:r>
        <w:separator/>
      </w:r>
    </w:p>
  </w:footnote>
  <w:footnote w:type="continuationSeparator" w:id="0">
    <w:p w14:paraId="59F24A9F" w14:textId="77777777" w:rsidR="00842DE0" w:rsidRDefault="0084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0C8D"/>
    <w:multiLevelType w:val="hybridMultilevel"/>
    <w:tmpl w:val="74961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8A437B"/>
    <w:multiLevelType w:val="hybridMultilevel"/>
    <w:tmpl w:val="3D8C7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1E7"/>
    <w:multiLevelType w:val="hybridMultilevel"/>
    <w:tmpl w:val="9AC2901C"/>
    <w:lvl w:ilvl="0" w:tplc="7414844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E093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347FC"/>
    <w:multiLevelType w:val="hybridMultilevel"/>
    <w:tmpl w:val="9DDC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B6162"/>
    <w:multiLevelType w:val="hybridMultilevel"/>
    <w:tmpl w:val="2AF4240C"/>
    <w:lvl w:ilvl="0" w:tplc="556A1D84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5252B94"/>
    <w:multiLevelType w:val="hybridMultilevel"/>
    <w:tmpl w:val="3B58044C"/>
    <w:lvl w:ilvl="0" w:tplc="38384756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56740"/>
    <w:multiLevelType w:val="hybridMultilevel"/>
    <w:tmpl w:val="04C4114E"/>
    <w:lvl w:ilvl="0" w:tplc="F7FE70B6">
      <w:start w:val="1"/>
      <w:numFmt w:val="thaiLetters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2260ABC">
      <w:start w:val="3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B7437C8"/>
    <w:multiLevelType w:val="hybridMultilevel"/>
    <w:tmpl w:val="E236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45B63"/>
    <w:multiLevelType w:val="hybridMultilevel"/>
    <w:tmpl w:val="FE78E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C619B"/>
    <w:multiLevelType w:val="hybridMultilevel"/>
    <w:tmpl w:val="345065A4"/>
    <w:lvl w:ilvl="0" w:tplc="E17CCF46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947DF"/>
    <w:multiLevelType w:val="hybridMultilevel"/>
    <w:tmpl w:val="ED7E91EC"/>
    <w:lvl w:ilvl="0" w:tplc="B1640152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3825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5406CA"/>
    <w:multiLevelType w:val="hybridMultilevel"/>
    <w:tmpl w:val="0DBC3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A807B7"/>
    <w:multiLevelType w:val="hybridMultilevel"/>
    <w:tmpl w:val="288AB1C2"/>
    <w:lvl w:ilvl="0" w:tplc="2C867A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F0F45"/>
    <w:multiLevelType w:val="hybridMultilevel"/>
    <w:tmpl w:val="27F8C700"/>
    <w:lvl w:ilvl="0" w:tplc="1DF48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563670">
    <w:abstractNumId w:val="13"/>
  </w:num>
  <w:num w:numId="2" w16cid:durableId="625043737">
    <w:abstractNumId w:val="3"/>
  </w:num>
  <w:num w:numId="3" w16cid:durableId="1041978857">
    <w:abstractNumId w:val="7"/>
  </w:num>
  <w:num w:numId="4" w16cid:durableId="537816557">
    <w:abstractNumId w:val="0"/>
  </w:num>
  <w:num w:numId="5" w16cid:durableId="1706058335">
    <w:abstractNumId w:val="11"/>
  </w:num>
  <w:num w:numId="6" w16cid:durableId="731393820">
    <w:abstractNumId w:val="1"/>
  </w:num>
  <w:num w:numId="7" w16cid:durableId="296381276">
    <w:abstractNumId w:val="8"/>
  </w:num>
  <w:num w:numId="8" w16cid:durableId="75784582">
    <w:abstractNumId w:val="9"/>
  </w:num>
  <w:num w:numId="9" w16cid:durableId="459960153">
    <w:abstractNumId w:val="6"/>
  </w:num>
  <w:num w:numId="10" w16cid:durableId="159784074">
    <w:abstractNumId w:val="12"/>
  </w:num>
  <w:num w:numId="11" w16cid:durableId="191580430">
    <w:abstractNumId w:val="5"/>
  </w:num>
  <w:num w:numId="12" w16cid:durableId="1703048528">
    <w:abstractNumId w:val="2"/>
  </w:num>
  <w:num w:numId="13" w16cid:durableId="1280989258">
    <w:abstractNumId w:val="10"/>
  </w:num>
  <w:num w:numId="14" w16cid:durableId="148461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244"/>
    <w:rsid w:val="0001386C"/>
    <w:rsid w:val="00027767"/>
    <w:rsid w:val="00030418"/>
    <w:rsid w:val="00030B0A"/>
    <w:rsid w:val="0003228A"/>
    <w:rsid w:val="00043D8E"/>
    <w:rsid w:val="00050CD7"/>
    <w:rsid w:val="00064049"/>
    <w:rsid w:val="00064BB4"/>
    <w:rsid w:val="00067F1C"/>
    <w:rsid w:val="000703BE"/>
    <w:rsid w:val="000875FA"/>
    <w:rsid w:val="000879B9"/>
    <w:rsid w:val="000A31C5"/>
    <w:rsid w:val="000C2E4D"/>
    <w:rsid w:val="000C38DB"/>
    <w:rsid w:val="000C4E03"/>
    <w:rsid w:val="000E06BD"/>
    <w:rsid w:val="000E5D01"/>
    <w:rsid w:val="000F110B"/>
    <w:rsid w:val="000F14B3"/>
    <w:rsid w:val="00120453"/>
    <w:rsid w:val="00136984"/>
    <w:rsid w:val="001407E0"/>
    <w:rsid w:val="00140931"/>
    <w:rsid w:val="00145FA0"/>
    <w:rsid w:val="00150A0F"/>
    <w:rsid w:val="001534FC"/>
    <w:rsid w:val="00154B94"/>
    <w:rsid w:val="00155C03"/>
    <w:rsid w:val="00155EBD"/>
    <w:rsid w:val="0016620F"/>
    <w:rsid w:val="001804C7"/>
    <w:rsid w:val="00193C90"/>
    <w:rsid w:val="00195B15"/>
    <w:rsid w:val="001B50BD"/>
    <w:rsid w:val="001E40C6"/>
    <w:rsid w:val="001F5ABE"/>
    <w:rsid w:val="00211200"/>
    <w:rsid w:val="002118A4"/>
    <w:rsid w:val="00217934"/>
    <w:rsid w:val="00234674"/>
    <w:rsid w:val="0025051E"/>
    <w:rsid w:val="00257914"/>
    <w:rsid w:val="002736D3"/>
    <w:rsid w:val="002752FE"/>
    <w:rsid w:val="0027788D"/>
    <w:rsid w:val="002808EF"/>
    <w:rsid w:val="00285187"/>
    <w:rsid w:val="002861F8"/>
    <w:rsid w:val="002904BD"/>
    <w:rsid w:val="002B6DAF"/>
    <w:rsid w:val="002D5866"/>
    <w:rsid w:val="002D775B"/>
    <w:rsid w:val="002F0DF5"/>
    <w:rsid w:val="002F124D"/>
    <w:rsid w:val="002F2EA7"/>
    <w:rsid w:val="002F4CDD"/>
    <w:rsid w:val="00303C28"/>
    <w:rsid w:val="003240B1"/>
    <w:rsid w:val="00326F56"/>
    <w:rsid w:val="00334898"/>
    <w:rsid w:val="00360FDC"/>
    <w:rsid w:val="00371A3B"/>
    <w:rsid w:val="003A5C00"/>
    <w:rsid w:val="003A7162"/>
    <w:rsid w:val="003B0D08"/>
    <w:rsid w:val="003B10F1"/>
    <w:rsid w:val="003B14AF"/>
    <w:rsid w:val="003B5F59"/>
    <w:rsid w:val="003C1433"/>
    <w:rsid w:val="003C5E7A"/>
    <w:rsid w:val="003E37E3"/>
    <w:rsid w:val="003F29A6"/>
    <w:rsid w:val="003F75D1"/>
    <w:rsid w:val="003F7E8D"/>
    <w:rsid w:val="00406715"/>
    <w:rsid w:val="004072B3"/>
    <w:rsid w:val="00416B48"/>
    <w:rsid w:val="00431183"/>
    <w:rsid w:val="00447013"/>
    <w:rsid w:val="00450074"/>
    <w:rsid w:val="0045099A"/>
    <w:rsid w:val="00452413"/>
    <w:rsid w:val="00466887"/>
    <w:rsid w:val="0047174F"/>
    <w:rsid w:val="004B2EBA"/>
    <w:rsid w:val="004B453B"/>
    <w:rsid w:val="004C2B07"/>
    <w:rsid w:val="004D0AC6"/>
    <w:rsid w:val="004D2D44"/>
    <w:rsid w:val="004E1EC2"/>
    <w:rsid w:val="004E2FE2"/>
    <w:rsid w:val="004F2B49"/>
    <w:rsid w:val="004F350C"/>
    <w:rsid w:val="00504A04"/>
    <w:rsid w:val="0051206D"/>
    <w:rsid w:val="00521F85"/>
    <w:rsid w:val="0054087B"/>
    <w:rsid w:val="00544DE8"/>
    <w:rsid w:val="00547EFE"/>
    <w:rsid w:val="005518EF"/>
    <w:rsid w:val="00556865"/>
    <w:rsid w:val="00564063"/>
    <w:rsid w:val="0056547C"/>
    <w:rsid w:val="0057743C"/>
    <w:rsid w:val="0058646D"/>
    <w:rsid w:val="005913E7"/>
    <w:rsid w:val="00591A1B"/>
    <w:rsid w:val="0059748F"/>
    <w:rsid w:val="005A1A18"/>
    <w:rsid w:val="005A54A5"/>
    <w:rsid w:val="005F4FE4"/>
    <w:rsid w:val="00621EA7"/>
    <w:rsid w:val="0063084A"/>
    <w:rsid w:val="006468B9"/>
    <w:rsid w:val="00651C17"/>
    <w:rsid w:val="0066080B"/>
    <w:rsid w:val="006625DD"/>
    <w:rsid w:val="00664159"/>
    <w:rsid w:val="00666B8D"/>
    <w:rsid w:val="00674F9B"/>
    <w:rsid w:val="00681BD5"/>
    <w:rsid w:val="006838E6"/>
    <w:rsid w:val="00693C2A"/>
    <w:rsid w:val="00696EAC"/>
    <w:rsid w:val="00697691"/>
    <w:rsid w:val="006A1A95"/>
    <w:rsid w:val="006B5707"/>
    <w:rsid w:val="006B62C3"/>
    <w:rsid w:val="006C1D43"/>
    <w:rsid w:val="006F0EF2"/>
    <w:rsid w:val="00703297"/>
    <w:rsid w:val="007149C1"/>
    <w:rsid w:val="007219D4"/>
    <w:rsid w:val="00724A6F"/>
    <w:rsid w:val="00731F0C"/>
    <w:rsid w:val="00733438"/>
    <w:rsid w:val="0075008C"/>
    <w:rsid w:val="007608B9"/>
    <w:rsid w:val="00774AB5"/>
    <w:rsid w:val="007751A6"/>
    <w:rsid w:val="00777D2F"/>
    <w:rsid w:val="007A6244"/>
    <w:rsid w:val="007B57B7"/>
    <w:rsid w:val="007C2244"/>
    <w:rsid w:val="007C277A"/>
    <w:rsid w:val="007C30A0"/>
    <w:rsid w:val="007C6C4E"/>
    <w:rsid w:val="007C75AC"/>
    <w:rsid w:val="007D224A"/>
    <w:rsid w:val="007E27CD"/>
    <w:rsid w:val="007E7183"/>
    <w:rsid w:val="00813AD8"/>
    <w:rsid w:val="00832865"/>
    <w:rsid w:val="00842DE0"/>
    <w:rsid w:val="00891F12"/>
    <w:rsid w:val="008A369D"/>
    <w:rsid w:val="008A7EA2"/>
    <w:rsid w:val="008B1650"/>
    <w:rsid w:val="008B6BAF"/>
    <w:rsid w:val="008C2325"/>
    <w:rsid w:val="008C611F"/>
    <w:rsid w:val="008D7C12"/>
    <w:rsid w:val="008D7E50"/>
    <w:rsid w:val="008E78CD"/>
    <w:rsid w:val="008F6CB9"/>
    <w:rsid w:val="00925BB3"/>
    <w:rsid w:val="00931524"/>
    <w:rsid w:val="00963FD1"/>
    <w:rsid w:val="00967436"/>
    <w:rsid w:val="00986816"/>
    <w:rsid w:val="009C1548"/>
    <w:rsid w:val="009C4A19"/>
    <w:rsid w:val="009D05CE"/>
    <w:rsid w:val="009D1711"/>
    <w:rsid w:val="009D285F"/>
    <w:rsid w:val="009E4180"/>
    <w:rsid w:val="009F78D8"/>
    <w:rsid w:val="00A00CC1"/>
    <w:rsid w:val="00A04A1E"/>
    <w:rsid w:val="00A15013"/>
    <w:rsid w:val="00A15805"/>
    <w:rsid w:val="00A26105"/>
    <w:rsid w:val="00A3388B"/>
    <w:rsid w:val="00A341EF"/>
    <w:rsid w:val="00A3604F"/>
    <w:rsid w:val="00A72935"/>
    <w:rsid w:val="00A754F5"/>
    <w:rsid w:val="00A770DA"/>
    <w:rsid w:val="00AA13DE"/>
    <w:rsid w:val="00AA5FE4"/>
    <w:rsid w:val="00AA7919"/>
    <w:rsid w:val="00AB01DE"/>
    <w:rsid w:val="00AC0ED0"/>
    <w:rsid w:val="00AC43B5"/>
    <w:rsid w:val="00AE1462"/>
    <w:rsid w:val="00AE3AFF"/>
    <w:rsid w:val="00AE6D96"/>
    <w:rsid w:val="00AE7562"/>
    <w:rsid w:val="00AF7FB0"/>
    <w:rsid w:val="00B009A2"/>
    <w:rsid w:val="00B12ABC"/>
    <w:rsid w:val="00B12DC0"/>
    <w:rsid w:val="00B308A5"/>
    <w:rsid w:val="00B41F00"/>
    <w:rsid w:val="00B502AB"/>
    <w:rsid w:val="00B6377F"/>
    <w:rsid w:val="00B87EFA"/>
    <w:rsid w:val="00B95ECA"/>
    <w:rsid w:val="00BA6A93"/>
    <w:rsid w:val="00BC6859"/>
    <w:rsid w:val="00BE0D8E"/>
    <w:rsid w:val="00BE3550"/>
    <w:rsid w:val="00C05C6B"/>
    <w:rsid w:val="00C0786F"/>
    <w:rsid w:val="00C1455C"/>
    <w:rsid w:val="00C15555"/>
    <w:rsid w:val="00C21BFC"/>
    <w:rsid w:val="00C367E8"/>
    <w:rsid w:val="00C52CBE"/>
    <w:rsid w:val="00C667D9"/>
    <w:rsid w:val="00C71770"/>
    <w:rsid w:val="00C73FB9"/>
    <w:rsid w:val="00C76C54"/>
    <w:rsid w:val="00C80323"/>
    <w:rsid w:val="00C916CD"/>
    <w:rsid w:val="00CA2A14"/>
    <w:rsid w:val="00CA4DD0"/>
    <w:rsid w:val="00CB0254"/>
    <w:rsid w:val="00CB3768"/>
    <w:rsid w:val="00CC2C0E"/>
    <w:rsid w:val="00CD07B9"/>
    <w:rsid w:val="00CE7F91"/>
    <w:rsid w:val="00D15B29"/>
    <w:rsid w:val="00D201A8"/>
    <w:rsid w:val="00D31E0F"/>
    <w:rsid w:val="00D414C1"/>
    <w:rsid w:val="00D53AEC"/>
    <w:rsid w:val="00D57452"/>
    <w:rsid w:val="00D63FC3"/>
    <w:rsid w:val="00D6521C"/>
    <w:rsid w:val="00D71DB0"/>
    <w:rsid w:val="00D77569"/>
    <w:rsid w:val="00D81CF1"/>
    <w:rsid w:val="00D956D5"/>
    <w:rsid w:val="00D959D3"/>
    <w:rsid w:val="00DA149D"/>
    <w:rsid w:val="00DA2459"/>
    <w:rsid w:val="00DA265C"/>
    <w:rsid w:val="00DB0428"/>
    <w:rsid w:val="00DB4292"/>
    <w:rsid w:val="00DD5F4C"/>
    <w:rsid w:val="00DD7CE9"/>
    <w:rsid w:val="00DE24DD"/>
    <w:rsid w:val="00DE6922"/>
    <w:rsid w:val="00E010C5"/>
    <w:rsid w:val="00E113E3"/>
    <w:rsid w:val="00E211B1"/>
    <w:rsid w:val="00E22BB6"/>
    <w:rsid w:val="00E32F8D"/>
    <w:rsid w:val="00E34550"/>
    <w:rsid w:val="00E450CE"/>
    <w:rsid w:val="00E533F1"/>
    <w:rsid w:val="00E6361A"/>
    <w:rsid w:val="00E753B9"/>
    <w:rsid w:val="00EB21B6"/>
    <w:rsid w:val="00EB2272"/>
    <w:rsid w:val="00EB64A0"/>
    <w:rsid w:val="00EC4007"/>
    <w:rsid w:val="00ED110F"/>
    <w:rsid w:val="00ED4746"/>
    <w:rsid w:val="00EE3B71"/>
    <w:rsid w:val="00EE7859"/>
    <w:rsid w:val="00EF1905"/>
    <w:rsid w:val="00F00AA0"/>
    <w:rsid w:val="00F063D4"/>
    <w:rsid w:val="00F17D47"/>
    <w:rsid w:val="00F256CB"/>
    <w:rsid w:val="00F56911"/>
    <w:rsid w:val="00F84A69"/>
    <w:rsid w:val="00F90331"/>
    <w:rsid w:val="00F922AA"/>
    <w:rsid w:val="00F97325"/>
    <w:rsid w:val="00FA1883"/>
    <w:rsid w:val="00FB3237"/>
    <w:rsid w:val="00FC6407"/>
    <w:rsid w:val="00FC71D3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3B2B8"/>
  <w15:chartTrackingRefBased/>
  <w15:docId w15:val="{CCCE6CF7-AFF7-4BA1-8F69-1D6B633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1804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04C7"/>
  </w:style>
  <w:style w:type="table" w:styleId="TableGrid">
    <w:name w:val="Table Grid"/>
    <w:basedOn w:val="TableNormal"/>
    <w:rsid w:val="0051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FD1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640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4049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0640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0D54-CF2E-4076-8852-AE7B65C8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รายงานการประชุม</vt:lpstr>
      <vt:lpstr>รายงานการประชุม</vt:lpstr>
    </vt:vector>
  </TitlesOfParts>
  <Company>Clamer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subject/>
  <dc:creator>Ton</dc:creator>
  <cp:keywords/>
  <cp:lastModifiedBy>Patchara Phulphokphol</cp:lastModifiedBy>
  <cp:revision>2</cp:revision>
  <cp:lastPrinted>2023-04-12T09:53:00Z</cp:lastPrinted>
  <dcterms:created xsi:type="dcterms:W3CDTF">2024-05-18T14:55:00Z</dcterms:created>
  <dcterms:modified xsi:type="dcterms:W3CDTF">2024-05-18T14:55:00Z</dcterms:modified>
</cp:coreProperties>
</file>